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F29603" w14:textId="09F72E35" w:rsidR="001471EC" w:rsidRDefault="001471EC" w:rsidP="001471E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sz w:val="24"/>
          <w:szCs w:val="24"/>
          <w:u w:color="000000"/>
        </w:rPr>
      </w:pPr>
      <w:r>
        <w:rPr>
          <w:noProof/>
        </w:rPr>
        <w:drawing>
          <wp:inline distT="0" distB="0" distL="0" distR="0" wp14:anchorId="6AB46631" wp14:editId="25C155D2">
            <wp:extent cx="3609975" cy="904875"/>
            <wp:effectExtent l="0" t="0" r="9525" b="9525"/>
            <wp:docPr id="1" name="Εικόνα 1" descr="https://ebvs.eu/Media/EBVS/_Managed_Images/080d3142a855494f8a74dec4e8cd42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https://ebvs.eu/Media/EBVS/_Managed_Images/080d3142a855494f8a74dec4e8cd42f0.png"/>
                    <pic:cNvPicPr>
                      <a:picLocks noChangeAspect="1"/>
                    </pic:cNvPicPr>
                  </pic:nvPicPr>
                  <pic:blipFill>
                    <a:blip r:embed="rId8"/>
                    <a:srcRect/>
                    <a:stretch>
                      <a:fillRect/>
                    </a:stretch>
                  </pic:blipFill>
                  <pic:spPr bwMode="auto">
                    <a:xfrm>
                      <a:off x="0" y="0"/>
                      <a:ext cx="3609975" cy="904875"/>
                    </a:xfrm>
                    <a:prstGeom prst="rect">
                      <a:avLst/>
                    </a:prstGeom>
                    <a:noFill/>
                    <a:ln w="9525">
                      <a:noFill/>
                      <a:miter lim="800000"/>
                      <a:headEnd/>
                      <a:tailEnd/>
                    </a:ln>
                  </pic:spPr>
                </pic:pic>
              </a:graphicData>
            </a:graphic>
          </wp:inline>
        </w:drawing>
      </w:r>
    </w:p>
    <w:p w14:paraId="3AC09A96" w14:textId="77777777" w:rsidR="001471EC" w:rsidRDefault="001471E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rFonts w:ascii="Arial" w:hAnsi="Arial"/>
          <w:sz w:val="24"/>
          <w:szCs w:val="24"/>
          <w:u w:color="000000"/>
        </w:rPr>
      </w:pPr>
    </w:p>
    <w:p w14:paraId="38ED78E8" w14:textId="743BF205" w:rsidR="004E1084" w:rsidRDefault="001471E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rFonts w:ascii="Arial" w:eastAsia="Arial" w:hAnsi="Arial" w:cs="Arial"/>
          <w:sz w:val="24"/>
          <w:szCs w:val="24"/>
          <w:u w:color="000000"/>
        </w:rPr>
      </w:pPr>
      <w:r>
        <w:rPr>
          <w:rFonts w:ascii="Arial" w:hAnsi="Arial"/>
          <w:sz w:val="24"/>
          <w:szCs w:val="24"/>
          <w:u w:color="000000"/>
        </w:rPr>
        <w:t xml:space="preserve">European College of Animal Welfare and </w:t>
      </w:r>
      <w:proofErr w:type="spellStart"/>
      <w:r>
        <w:rPr>
          <w:rFonts w:ascii="Arial" w:hAnsi="Arial"/>
          <w:sz w:val="24"/>
          <w:szCs w:val="24"/>
          <w:u w:color="000000"/>
        </w:rPr>
        <w:t>Behavioural</w:t>
      </w:r>
      <w:proofErr w:type="spellEnd"/>
      <w:r>
        <w:rPr>
          <w:rFonts w:ascii="Arial" w:hAnsi="Arial"/>
          <w:sz w:val="24"/>
          <w:szCs w:val="24"/>
          <w:u w:color="000000"/>
        </w:rPr>
        <w:t xml:space="preserve"> Medicine</w:t>
      </w:r>
    </w:p>
    <w:p w14:paraId="09443407" w14:textId="77777777" w:rsidR="004E1084" w:rsidRDefault="001471E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rFonts w:ascii="Arial" w:eastAsia="Arial" w:hAnsi="Arial" w:cs="Arial"/>
          <w:sz w:val="24"/>
          <w:szCs w:val="24"/>
          <w:u w:color="000000"/>
        </w:rPr>
      </w:pPr>
      <w:r>
        <w:rPr>
          <w:rFonts w:ascii="Arial" w:hAnsi="Arial"/>
          <w:sz w:val="24"/>
          <w:szCs w:val="24"/>
          <w:u w:color="000000"/>
        </w:rPr>
        <w:t>Sub-specialty of Animal Welfare Science, Ethics and Law</w:t>
      </w:r>
    </w:p>
    <w:p w14:paraId="188C988F" w14:textId="77777777" w:rsidR="004E1084" w:rsidRDefault="001471EC">
      <w:pPr>
        <w:pStyle w:val="Heading1"/>
        <w:jc w:val="center"/>
        <w:rPr>
          <w:rFonts w:ascii="Calibri" w:eastAsia="Calibri" w:hAnsi="Calibri" w:cs="Calibri"/>
          <w:b/>
          <w:bCs/>
        </w:rPr>
      </w:pPr>
      <w:r>
        <w:rPr>
          <w:b/>
          <w:bCs/>
        </w:rPr>
        <w:t>Application Form for recertification</w:t>
      </w:r>
    </w:p>
    <w:p w14:paraId="64C55946" w14:textId="77777777" w:rsidR="004E1084" w:rsidRDefault="004E1084"/>
    <w:p w14:paraId="01FEBC88" w14:textId="77777777" w:rsidR="004E1084" w:rsidRDefault="004E1084"/>
    <w:tbl>
      <w:tblPr>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074"/>
        <w:gridCol w:w="7548"/>
      </w:tblGrid>
      <w:tr w:rsidR="000A7F9F" w14:paraId="0CB72CEF" w14:textId="77777777">
        <w:trPr>
          <w:trHeight w:val="570"/>
        </w:trPr>
        <w:tc>
          <w:tcPr>
            <w:tcW w:w="20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65107" w14:textId="37E26A42" w:rsidR="000A7F9F" w:rsidRDefault="000A7F9F">
            <w:r>
              <w:t>Title:</w:t>
            </w:r>
          </w:p>
        </w:tc>
        <w:tc>
          <w:tcPr>
            <w:tcW w:w="7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AF50B0" w14:textId="77777777" w:rsidR="000A7F9F" w:rsidRDefault="000A7F9F"/>
        </w:tc>
      </w:tr>
      <w:tr w:rsidR="004E1084" w14:paraId="5B4B93F3" w14:textId="77777777">
        <w:trPr>
          <w:trHeight w:val="570"/>
        </w:trPr>
        <w:tc>
          <w:tcPr>
            <w:tcW w:w="20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9368AD" w14:textId="77777777" w:rsidR="004E1084" w:rsidRDefault="001471EC">
            <w:r>
              <w:t xml:space="preserve">Name: </w:t>
            </w:r>
          </w:p>
        </w:tc>
        <w:tc>
          <w:tcPr>
            <w:tcW w:w="7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238253" w14:textId="77777777" w:rsidR="004E1084" w:rsidRDefault="004E1084"/>
        </w:tc>
      </w:tr>
      <w:tr w:rsidR="000A7F9F" w14:paraId="6BF48C4F" w14:textId="77777777">
        <w:trPr>
          <w:trHeight w:val="570"/>
        </w:trPr>
        <w:tc>
          <w:tcPr>
            <w:tcW w:w="20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25CD62" w14:textId="7A286509" w:rsidR="000A7F9F" w:rsidRDefault="000A7F9F">
            <w:r>
              <w:t>Position(s):</w:t>
            </w:r>
          </w:p>
        </w:tc>
        <w:tc>
          <w:tcPr>
            <w:tcW w:w="7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4F840" w14:textId="77777777" w:rsidR="000A7F9F" w:rsidRDefault="000A7F9F"/>
        </w:tc>
      </w:tr>
      <w:tr w:rsidR="004E1084" w14:paraId="0E9DFAE7" w14:textId="77777777">
        <w:trPr>
          <w:trHeight w:val="570"/>
        </w:trPr>
        <w:tc>
          <w:tcPr>
            <w:tcW w:w="20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77BD65" w14:textId="4A314F3F" w:rsidR="004E1084" w:rsidRDefault="000A7F9F">
            <w:r>
              <w:t>Primary w</w:t>
            </w:r>
            <w:r w:rsidR="001471EC">
              <w:t xml:space="preserve">ork address: </w:t>
            </w:r>
          </w:p>
        </w:tc>
        <w:tc>
          <w:tcPr>
            <w:tcW w:w="7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9D003" w14:textId="77777777" w:rsidR="004E1084" w:rsidRDefault="004E1084"/>
        </w:tc>
      </w:tr>
      <w:tr w:rsidR="004E1084" w14:paraId="498A373F" w14:textId="77777777">
        <w:trPr>
          <w:trHeight w:val="290"/>
        </w:trPr>
        <w:tc>
          <w:tcPr>
            <w:tcW w:w="20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25041" w14:textId="77777777" w:rsidR="004E1084" w:rsidRDefault="001471EC">
            <w:r>
              <w:t xml:space="preserve">Email: </w:t>
            </w:r>
          </w:p>
          <w:p w14:paraId="5DAF347A" w14:textId="579E22B5" w:rsidR="000A7F9F" w:rsidRDefault="000A7F9F"/>
        </w:tc>
        <w:tc>
          <w:tcPr>
            <w:tcW w:w="7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D0DE1" w14:textId="77777777" w:rsidR="004E1084" w:rsidRDefault="004E1084"/>
        </w:tc>
      </w:tr>
    </w:tbl>
    <w:p w14:paraId="567642CD" w14:textId="77777777" w:rsidR="004E1084" w:rsidRDefault="004E1084">
      <w:pPr>
        <w:widowControl w:val="0"/>
      </w:pPr>
    </w:p>
    <w:p w14:paraId="11EDA74A" w14:textId="77777777" w:rsidR="004E1084" w:rsidRDefault="004E1084"/>
    <w:tbl>
      <w:tblPr>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556"/>
        <w:gridCol w:w="4066"/>
      </w:tblGrid>
      <w:tr w:rsidR="004E1084" w14:paraId="4EB04228" w14:textId="77777777">
        <w:trPr>
          <w:trHeight w:val="290"/>
        </w:trPr>
        <w:tc>
          <w:tcPr>
            <w:tcW w:w="5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377C2D" w14:textId="77777777" w:rsidR="004E1084" w:rsidRDefault="001471EC">
            <w:r>
              <w:t>Are you</w:t>
            </w:r>
          </w:p>
        </w:tc>
        <w:tc>
          <w:tcPr>
            <w:tcW w:w="40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A3B054" w14:textId="77777777" w:rsidR="004E1084" w:rsidRDefault="001471EC">
            <w:r>
              <w:t xml:space="preserve">                      YES / NO</w:t>
            </w:r>
          </w:p>
        </w:tc>
      </w:tr>
      <w:tr w:rsidR="004E1084" w14:paraId="28C4F3AA" w14:textId="77777777">
        <w:trPr>
          <w:trHeight w:val="850"/>
        </w:trPr>
        <w:tc>
          <w:tcPr>
            <w:tcW w:w="5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6E8D9" w14:textId="00021239" w:rsidR="004E1084" w:rsidRDefault="001471EC">
            <w:r>
              <w:t>spending at least 60% of your time (i.e. 24 hours/week) working in the field of Animal Welfare Science, Ethics and Law</w:t>
            </w:r>
            <w:r w:rsidR="00B47D70">
              <w:t>?</w:t>
            </w:r>
          </w:p>
        </w:tc>
        <w:tc>
          <w:tcPr>
            <w:tcW w:w="40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FB162" w14:textId="77777777" w:rsidR="004E1084" w:rsidRDefault="004E1084">
            <w:pPr>
              <w:jc w:val="center"/>
            </w:pPr>
          </w:p>
        </w:tc>
      </w:tr>
      <w:tr w:rsidR="004E1084" w14:paraId="7AF2E2E2" w14:textId="77777777">
        <w:trPr>
          <w:trHeight w:val="290"/>
        </w:trPr>
        <w:tc>
          <w:tcPr>
            <w:tcW w:w="5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C48C4A" w14:textId="6A81CD47" w:rsidR="004E1084" w:rsidRDefault="001471EC">
            <w:r>
              <w:t>A diplomate</w:t>
            </w:r>
            <w:r w:rsidR="00B47D70">
              <w:t>?</w:t>
            </w:r>
          </w:p>
        </w:tc>
        <w:tc>
          <w:tcPr>
            <w:tcW w:w="40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46A9F4" w14:textId="77777777" w:rsidR="004E1084" w:rsidRDefault="004E1084"/>
        </w:tc>
      </w:tr>
      <w:tr w:rsidR="004E1084" w14:paraId="0B9C6565" w14:textId="77777777">
        <w:trPr>
          <w:trHeight w:val="290"/>
        </w:trPr>
        <w:tc>
          <w:tcPr>
            <w:tcW w:w="5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6F1DC" w14:textId="10ACFBF5" w:rsidR="004E1084" w:rsidRDefault="001471EC">
            <w:r>
              <w:t>An associate member</w:t>
            </w:r>
            <w:r w:rsidR="00B47D70">
              <w:t>?</w:t>
            </w:r>
          </w:p>
        </w:tc>
        <w:tc>
          <w:tcPr>
            <w:tcW w:w="40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96534" w14:textId="77777777" w:rsidR="004E1084" w:rsidRDefault="004E1084"/>
        </w:tc>
      </w:tr>
    </w:tbl>
    <w:p w14:paraId="09EA7D94" w14:textId="77777777" w:rsidR="004E1084" w:rsidRDefault="004E1084">
      <w:pPr>
        <w:widowControl w:val="0"/>
      </w:pPr>
    </w:p>
    <w:tbl>
      <w:tblPr>
        <w:tblStyle w:val="TableGrid"/>
        <w:tblW w:w="9776" w:type="dxa"/>
        <w:tblLook w:val="04A0" w:firstRow="1" w:lastRow="0" w:firstColumn="1" w:lastColumn="0" w:noHBand="0" w:noVBand="1"/>
      </w:tblPr>
      <w:tblGrid>
        <w:gridCol w:w="9776"/>
      </w:tblGrid>
      <w:tr w:rsidR="00753E5C" w14:paraId="17756A84" w14:textId="77777777" w:rsidTr="00753E5C">
        <w:trPr>
          <w:trHeight w:val="2322"/>
        </w:trPr>
        <w:tc>
          <w:tcPr>
            <w:tcW w:w="9776" w:type="dxa"/>
            <w:shd w:val="clear" w:color="auto" w:fill="D9D9D9" w:themeFill="background1" w:themeFillShade="D9"/>
          </w:tcPr>
          <w:p w14:paraId="347D212F" w14:textId="77777777" w:rsidR="00753E5C" w:rsidRDefault="00753E5C" w:rsidP="00CD382A">
            <w:pPr>
              <w:rPr>
                <w:b/>
                <w:bCs/>
              </w:rPr>
            </w:pPr>
          </w:p>
          <w:p w14:paraId="3F6EEAD4" w14:textId="44CF2F24" w:rsidR="00753E5C" w:rsidRPr="00B81369" w:rsidRDefault="00753E5C" w:rsidP="00CD382A">
            <w:pPr>
              <w:rPr>
                <w:b/>
                <w:bCs/>
                <w:color w:val="FF0000"/>
              </w:rPr>
            </w:pPr>
            <w:r w:rsidRPr="00B81369">
              <w:rPr>
                <w:b/>
                <w:bCs/>
                <w:color w:val="FF0000"/>
              </w:rPr>
              <w:t xml:space="preserve">A total of 100 credit points (cp) must be achieved over a period of 5 years </w:t>
            </w:r>
            <w:r>
              <w:rPr>
                <w:b/>
                <w:bCs/>
                <w:color w:val="FF0000"/>
              </w:rPr>
              <w:t>from at least five of the categories.</w:t>
            </w:r>
          </w:p>
          <w:p w14:paraId="56AA18ED" w14:textId="77777777" w:rsidR="00753E5C" w:rsidRDefault="00753E5C" w:rsidP="00753E5C">
            <w:pPr>
              <w:rPr>
                <w:b/>
                <w:bCs/>
              </w:rPr>
            </w:pPr>
            <w:r w:rsidRPr="00917B8C">
              <w:rPr>
                <w:b/>
                <w:bCs/>
              </w:rPr>
              <w:t>Categor</w:t>
            </w:r>
            <w:r w:rsidR="00C86EC9">
              <w:rPr>
                <w:b/>
                <w:bCs/>
              </w:rPr>
              <w:t>ies</w:t>
            </w:r>
            <w:r w:rsidRPr="00917B8C">
              <w:rPr>
                <w:b/>
                <w:bCs/>
              </w:rPr>
              <w:t xml:space="preserve"> </w:t>
            </w:r>
            <w:r w:rsidR="00C86EC9">
              <w:rPr>
                <w:b/>
                <w:bCs/>
              </w:rPr>
              <w:t>6 and 8</w:t>
            </w:r>
            <w:r w:rsidRPr="00917B8C">
              <w:rPr>
                <w:b/>
                <w:bCs/>
              </w:rPr>
              <w:t xml:space="preserve"> </w:t>
            </w:r>
            <w:r w:rsidR="00C86EC9">
              <w:rPr>
                <w:b/>
                <w:bCs/>
              </w:rPr>
              <w:t>are</w:t>
            </w:r>
            <w:r w:rsidRPr="00917B8C">
              <w:rPr>
                <w:b/>
                <w:bCs/>
              </w:rPr>
              <w:t xml:space="preserve"> mandatory.</w:t>
            </w:r>
          </w:p>
          <w:p w14:paraId="568B18B5" w14:textId="77777777" w:rsidR="00C86EC9" w:rsidRDefault="00C86EC9" w:rsidP="00C86EC9">
            <w:pPr>
              <w:rPr>
                <w:b/>
                <w:bCs/>
              </w:rPr>
            </w:pPr>
            <w:r>
              <w:rPr>
                <w:b/>
                <w:bCs/>
              </w:rPr>
              <w:t>Total categories for which evidence is presented:          /7</w:t>
            </w:r>
          </w:p>
          <w:p w14:paraId="4A0EEC88" w14:textId="77777777" w:rsidR="00C86EC9" w:rsidRDefault="00C86EC9" w:rsidP="00C86EC9">
            <w:pPr>
              <w:rPr>
                <w:b/>
                <w:bCs/>
              </w:rPr>
            </w:pPr>
            <w:r>
              <w:rPr>
                <w:b/>
                <w:bCs/>
              </w:rPr>
              <w:t>Total points:           /100</w:t>
            </w:r>
          </w:p>
          <w:p w14:paraId="4B5859AF" w14:textId="73960EFE" w:rsidR="007F21AA" w:rsidRDefault="007F21AA" w:rsidP="00C86EC9">
            <w:pPr>
              <w:rPr>
                <w:b/>
                <w:bCs/>
              </w:rPr>
            </w:pPr>
            <w:r>
              <w:rPr>
                <w:b/>
                <w:bCs/>
              </w:rPr>
              <w:t>Note that two referees are required (see appendices) and applications must be accompanied by proof of payment of a recertification fee.</w:t>
            </w:r>
          </w:p>
        </w:tc>
      </w:tr>
    </w:tbl>
    <w:p w14:paraId="6430F261" w14:textId="77777777" w:rsidR="00B47D70" w:rsidRDefault="00B47D70">
      <w:pPr>
        <w:widowControl w:val="0"/>
      </w:pPr>
    </w:p>
    <w:p w14:paraId="03E05EDA" w14:textId="77777777" w:rsidR="004E1084" w:rsidRDefault="004E1084"/>
    <w:tbl>
      <w:tblPr>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54"/>
        <w:gridCol w:w="3632"/>
        <w:gridCol w:w="2363"/>
        <w:gridCol w:w="1073"/>
      </w:tblGrid>
      <w:tr w:rsidR="00753E5C" w14:paraId="5D83B471" w14:textId="77777777" w:rsidTr="001C6596">
        <w:trPr>
          <w:trHeight w:val="290"/>
        </w:trPr>
        <w:tc>
          <w:tcPr>
            <w:tcW w:w="9622" w:type="dxa"/>
            <w:gridSpan w:val="4"/>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255C35AB" w14:textId="21A3761C" w:rsidR="00753E5C" w:rsidRDefault="00753E5C" w:rsidP="00753E5C">
            <w:pPr>
              <w:jc w:val="center"/>
              <w:rPr>
                <w:b/>
                <w:bCs/>
              </w:rPr>
            </w:pPr>
            <w:r>
              <w:rPr>
                <w:b/>
                <w:bCs/>
              </w:rPr>
              <w:t>CATEGORY 1:</w:t>
            </w:r>
          </w:p>
        </w:tc>
      </w:tr>
      <w:tr w:rsidR="004E1084" w14:paraId="68ECAAEF" w14:textId="77777777">
        <w:trPr>
          <w:trHeight w:val="290"/>
        </w:trPr>
        <w:tc>
          <w:tcPr>
            <w:tcW w:w="255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1A169FE6" w14:textId="77777777" w:rsidR="004E1084" w:rsidRDefault="001471EC">
            <w:bookmarkStart w:id="0" w:name="_Hlk219880127"/>
            <w:r>
              <w:rPr>
                <w:b/>
                <w:bCs/>
              </w:rPr>
              <w:t>Activity</w:t>
            </w:r>
          </w:p>
        </w:tc>
        <w:tc>
          <w:tcPr>
            <w:tcW w:w="363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100EB8E" w14:textId="77777777" w:rsidR="004E1084" w:rsidRDefault="001471EC">
            <w:r>
              <w:rPr>
                <w:b/>
                <w:bCs/>
              </w:rPr>
              <w:t>Details</w:t>
            </w:r>
          </w:p>
        </w:tc>
        <w:tc>
          <w:tcPr>
            <w:tcW w:w="236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B599ED8" w14:textId="77777777" w:rsidR="004E1084" w:rsidRDefault="001471EC">
            <w:r>
              <w:rPr>
                <w:b/>
                <w:bCs/>
              </w:rPr>
              <w:t>Documentation</w:t>
            </w:r>
          </w:p>
        </w:tc>
        <w:tc>
          <w:tcPr>
            <w:tcW w:w="107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82FB2D7" w14:textId="77777777" w:rsidR="004E1084" w:rsidRDefault="001471EC">
            <w:r>
              <w:rPr>
                <w:b/>
                <w:bCs/>
              </w:rPr>
              <w:t>Max cp</w:t>
            </w:r>
          </w:p>
        </w:tc>
      </w:tr>
      <w:bookmarkEnd w:id="0"/>
      <w:tr w:rsidR="004E1084" w14:paraId="1CF99FD2" w14:textId="77777777">
        <w:trPr>
          <w:trHeight w:val="2250"/>
        </w:trPr>
        <w:tc>
          <w:tcPr>
            <w:tcW w:w="255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6681F1" w14:textId="0363ACB4" w:rsidR="004E1084" w:rsidRDefault="001471EC">
            <w:r>
              <w:t>Supervision of trainees according to the EBVS Training Guidelines</w:t>
            </w:r>
          </w:p>
        </w:tc>
        <w:tc>
          <w:tcPr>
            <w:tcW w:w="36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993E2B4" w14:textId="77777777" w:rsidR="004E1084" w:rsidRDefault="001471EC">
            <w:r>
              <w:t xml:space="preserve">-Co-supervisor: 5cp per year per trainee </w:t>
            </w:r>
          </w:p>
          <w:p w14:paraId="296CD94D" w14:textId="77777777" w:rsidR="004E1084" w:rsidRDefault="001471EC">
            <w:r>
              <w:t>-Main supervisor: 20cp per year per resident/alternate (not valid for associate members)</w:t>
            </w:r>
            <w:r>
              <w:br/>
              <w:t>- Main supervision of PhD students working in AWSEL area: 20cp per year</w:t>
            </w:r>
          </w:p>
        </w:tc>
        <w:tc>
          <w:tcPr>
            <w:tcW w:w="23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AB982AE" w14:textId="77777777" w:rsidR="004E1084" w:rsidRDefault="001471EC">
            <w:r>
              <w:t xml:space="preserve">List names and year training started for each of your </w:t>
            </w:r>
            <w:proofErr w:type="gramStart"/>
            <w:r>
              <w:t>trainees</w:t>
            </w:r>
            <w:r w:rsidR="00753E5C">
              <w:t>;</w:t>
            </w:r>
            <w:proofErr w:type="gramEnd"/>
          </w:p>
          <w:p w14:paraId="5D0D9A63" w14:textId="77777777" w:rsidR="00753E5C" w:rsidRDefault="00753E5C"/>
          <w:p w14:paraId="4FD92481" w14:textId="4F5D2472" w:rsidR="00753E5C" w:rsidRDefault="00753E5C">
            <w:r>
              <w:t>Evidence of supervising residents/PhD students;</w:t>
            </w:r>
          </w:p>
        </w:tc>
        <w:tc>
          <w:tcPr>
            <w:tcW w:w="107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85A5848" w14:textId="77777777" w:rsidR="004E1084" w:rsidRDefault="001471EC">
            <w:r>
              <w:t>60</w:t>
            </w:r>
          </w:p>
        </w:tc>
      </w:tr>
      <w:tr w:rsidR="004E1084" w14:paraId="28143961" w14:textId="77777777">
        <w:trPr>
          <w:trHeight w:val="1970"/>
        </w:trPr>
        <w:tc>
          <w:tcPr>
            <w:tcW w:w="854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4F0B7" w14:textId="77777777" w:rsidR="004E1084" w:rsidRDefault="004E1084"/>
          <w:p w14:paraId="34436383" w14:textId="77777777" w:rsidR="004E1084" w:rsidRDefault="001471EC">
            <w:r>
              <w:t>Use this box to list any activity in the field of supervision of residents</w:t>
            </w:r>
          </w:p>
          <w:p w14:paraId="184D79ED" w14:textId="77777777" w:rsidR="004E1084" w:rsidRDefault="004E1084"/>
          <w:p w14:paraId="6F4B2AB3" w14:textId="77777777" w:rsidR="004E1084" w:rsidRDefault="004E1084"/>
          <w:p w14:paraId="31B1F84F" w14:textId="77777777" w:rsidR="004E1084" w:rsidRDefault="004E1084"/>
          <w:p w14:paraId="138FBC1A" w14:textId="77777777" w:rsidR="004E1084" w:rsidRDefault="004E1084"/>
        </w:tc>
        <w:tc>
          <w:tcPr>
            <w:tcW w:w="1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FFD47" w14:textId="77777777" w:rsidR="004E1084" w:rsidRDefault="001471EC">
            <w:r>
              <w:t>Insert your points</w:t>
            </w:r>
          </w:p>
        </w:tc>
      </w:tr>
      <w:tr w:rsidR="00753E5C" w14:paraId="5F234693" w14:textId="77777777" w:rsidTr="00B97873">
        <w:trPr>
          <w:trHeight w:val="290"/>
        </w:trPr>
        <w:tc>
          <w:tcPr>
            <w:tcW w:w="9622" w:type="dxa"/>
            <w:gridSpan w:val="4"/>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6CD2696C" w14:textId="1B8D6840" w:rsidR="00753E5C" w:rsidRDefault="00753E5C" w:rsidP="00753E5C">
            <w:pPr>
              <w:jc w:val="center"/>
              <w:rPr>
                <w:b/>
                <w:bCs/>
              </w:rPr>
            </w:pPr>
            <w:r w:rsidRPr="00753E5C">
              <w:rPr>
                <w:b/>
                <w:bCs/>
              </w:rPr>
              <w:t>CATEGORY 2</w:t>
            </w:r>
          </w:p>
        </w:tc>
      </w:tr>
      <w:tr w:rsidR="00753E5C" w14:paraId="6EF3D01B" w14:textId="77777777" w:rsidTr="00CD382A">
        <w:trPr>
          <w:trHeight w:val="290"/>
        </w:trPr>
        <w:tc>
          <w:tcPr>
            <w:tcW w:w="255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2301D695" w14:textId="77777777" w:rsidR="00753E5C" w:rsidRDefault="00753E5C" w:rsidP="00CD382A">
            <w:r>
              <w:rPr>
                <w:b/>
                <w:bCs/>
              </w:rPr>
              <w:t>Activity</w:t>
            </w:r>
          </w:p>
        </w:tc>
        <w:tc>
          <w:tcPr>
            <w:tcW w:w="363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1891DD6F" w14:textId="77777777" w:rsidR="00753E5C" w:rsidRDefault="00753E5C" w:rsidP="00CD382A">
            <w:r>
              <w:rPr>
                <w:b/>
                <w:bCs/>
              </w:rPr>
              <w:t>Details</w:t>
            </w:r>
          </w:p>
        </w:tc>
        <w:tc>
          <w:tcPr>
            <w:tcW w:w="236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2EE8B3DB" w14:textId="77777777" w:rsidR="00753E5C" w:rsidRDefault="00753E5C" w:rsidP="00CD382A">
            <w:r>
              <w:rPr>
                <w:b/>
                <w:bCs/>
              </w:rPr>
              <w:t>Documentation</w:t>
            </w:r>
          </w:p>
        </w:tc>
        <w:tc>
          <w:tcPr>
            <w:tcW w:w="107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048ABCE" w14:textId="77777777" w:rsidR="00753E5C" w:rsidRDefault="00753E5C" w:rsidP="00CD382A">
            <w:r>
              <w:rPr>
                <w:b/>
                <w:bCs/>
              </w:rPr>
              <w:t>Max cp</w:t>
            </w:r>
          </w:p>
        </w:tc>
      </w:tr>
      <w:tr w:rsidR="004E1084" w14:paraId="3D850A00" w14:textId="77777777">
        <w:trPr>
          <w:trHeight w:val="2810"/>
        </w:trPr>
        <w:tc>
          <w:tcPr>
            <w:tcW w:w="255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E9F4A3" w14:textId="77777777" w:rsidR="004E1084" w:rsidRDefault="001471EC">
            <w:r>
              <w:t>2.Scientific publications in relevant peer-reviewed international journals/national veterinary journals on the fields of AWSEL within the past 5 years</w:t>
            </w:r>
          </w:p>
        </w:tc>
        <w:tc>
          <w:tcPr>
            <w:tcW w:w="36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5AE61B" w14:textId="77777777" w:rsidR="004E1084" w:rsidRDefault="001471EC">
            <w:r>
              <w:t>-first/last-authored peer-reviewed publication 20 cp per publication</w:t>
            </w:r>
          </w:p>
          <w:p w14:paraId="763A924A" w14:textId="77777777" w:rsidR="004E1084" w:rsidRDefault="001471EC">
            <w:r>
              <w:t>-other authorship: 10cp per publication</w:t>
            </w:r>
          </w:p>
          <w:p w14:paraId="400B2415" w14:textId="77777777" w:rsidR="004E1084" w:rsidRDefault="001471EC">
            <w:r>
              <w:t>-textbook chapters: 10cp per chapter</w:t>
            </w:r>
          </w:p>
          <w:p w14:paraId="06741592" w14:textId="77777777" w:rsidR="004E1084" w:rsidRDefault="001471EC">
            <w:r>
              <w:t>-edited books: 20 cp per book</w:t>
            </w:r>
          </w:p>
          <w:p w14:paraId="2E6C30A5" w14:textId="77777777" w:rsidR="004E1084" w:rsidRDefault="001471EC">
            <w:r>
              <w:t>-written books: 40 cp per book</w:t>
            </w:r>
          </w:p>
        </w:tc>
        <w:tc>
          <w:tcPr>
            <w:tcW w:w="23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7930309" w14:textId="78E9B404" w:rsidR="004E1084" w:rsidRDefault="001471EC">
            <w:r>
              <w:t xml:space="preserve">Either </w:t>
            </w:r>
            <w:proofErr w:type="spellStart"/>
            <w:r>
              <w:t>doi</w:t>
            </w:r>
            <w:proofErr w:type="spellEnd"/>
            <w:r>
              <w:t>/www link or copy of the 1</w:t>
            </w:r>
            <w:r>
              <w:rPr>
                <w:vertAlign w:val="superscript"/>
              </w:rPr>
              <w:t>st</w:t>
            </w:r>
            <w:r>
              <w:t xml:space="preserve"> page of publication</w:t>
            </w:r>
            <w:r w:rsidR="00753E5C">
              <w:t xml:space="preserve"> showing authorship</w:t>
            </w:r>
            <w:r>
              <w:t>.</w:t>
            </w:r>
          </w:p>
        </w:tc>
        <w:tc>
          <w:tcPr>
            <w:tcW w:w="107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DE8229F" w14:textId="77777777" w:rsidR="004E1084" w:rsidRDefault="001471EC">
            <w:r>
              <w:t>60</w:t>
            </w:r>
          </w:p>
        </w:tc>
      </w:tr>
      <w:tr w:rsidR="004E1084" w14:paraId="334535CF" w14:textId="77777777">
        <w:trPr>
          <w:trHeight w:val="1970"/>
        </w:trPr>
        <w:tc>
          <w:tcPr>
            <w:tcW w:w="854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DD6C7B" w14:textId="77777777" w:rsidR="004E1084" w:rsidRDefault="004E1084"/>
          <w:p w14:paraId="5097734A" w14:textId="77777777" w:rsidR="004E1084" w:rsidRDefault="001471EC">
            <w:r>
              <w:t>Use this box to list any activity in the field of scientific publications</w:t>
            </w:r>
          </w:p>
          <w:p w14:paraId="5D2EB818" w14:textId="77777777" w:rsidR="004E1084" w:rsidRDefault="004E1084"/>
          <w:p w14:paraId="6459653B" w14:textId="77777777" w:rsidR="004E1084" w:rsidRDefault="004E1084"/>
          <w:p w14:paraId="548D7395" w14:textId="77777777" w:rsidR="004E1084" w:rsidRDefault="004E1084"/>
          <w:p w14:paraId="5197EB3A" w14:textId="77777777" w:rsidR="004E1084" w:rsidRDefault="004E1084"/>
        </w:tc>
        <w:tc>
          <w:tcPr>
            <w:tcW w:w="1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27F094" w14:textId="77777777" w:rsidR="004E1084" w:rsidRDefault="001471EC">
            <w:r>
              <w:t>Insert your points</w:t>
            </w:r>
          </w:p>
        </w:tc>
      </w:tr>
      <w:tr w:rsidR="00753E5C" w14:paraId="5E4DC1E2" w14:textId="77777777" w:rsidTr="00307659">
        <w:trPr>
          <w:trHeight w:val="290"/>
        </w:trPr>
        <w:tc>
          <w:tcPr>
            <w:tcW w:w="9622" w:type="dxa"/>
            <w:gridSpan w:val="4"/>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3097EAE" w14:textId="3BBF4587" w:rsidR="00753E5C" w:rsidRDefault="00753E5C" w:rsidP="00753E5C">
            <w:pPr>
              <w:jc w:val="center"/>
              <w:rPr>
                <w:b/>
                <w:bCs/>
              </w:rPr>
            </w:pPr>
            <w:r>
              <w:rPr>
                <w:b/>
                <w:bCs/>
              </w:rPr>
              <w:t>CATEGORY 3</w:t>
            </w:r>
          </w:p>
        </w:tc>
      </w:tr>
      <w:tr w:rsidR="00753E5C" w14:paraId="698780DF" w14:textId="77777777" w:rsidTr="00CD382A">
        <w:trPr>
          <w:trHeight w:val="290"/>
        </w:trPr>
        <w:tc>
          <w:tcPr>
            <w:tcW w:w="255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0EA8C2F" w14:textId="77777777" w:rsidR="00753E5C" w:rsidRDefault="00753E5C" w:rsidP="00CD382A">
            <w:r>
              <w:rPr>
                <w:b/>
                <w:bCs/>
              </w:rPr>
              <w:t>Activity</w:t>
            </w:r>
          </w:p>
        </w:tc>
        <w:tc>
          <w:tcPr>
            <w:tcW w:w="363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110C70F" w14:textId="77777777" w:rsidR="00753E5C" w:rsidRDefault="00753E5C" w:rsidP="00CD382A">
            <w:r>
              <w:rPr>
                <w:b/>
                <w:bCs/>
              </w:rPr>
              <w:t>Details</w:t>
            </w:r>
          </w:p>
        </w:tc>
        <w:tc>
          <w:tcPr>
            <w:tcW w:w="236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6BB15813" w14:textId="77777777" w:rsidR="00753E5C" w:rsidRDefault="00753E5C" w:rsidP="00CD382A">
            <w:r>
              <w:rPr>
                <w:b/>
                <w:bCs/>
              </w:rPr>
              <w:t>Documentation</w:t>
            </w:r>
          </w:p>
        </w:tc>
        <w:tc>
          <w:tcPr>
            <w:tcW w:w="107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0D8CB1A3" w14:textId="77777777" w:rsidR="00753E5C" w:rsidRDefault="00753E5C" w:rsidP="00CD382A">
            <w:r>
              <w:rPr>
                <w:b/>
                <w:bCs/>
              </w:rPr>
              <w:t>Max cp</w:t>
            </w:r>
          </w:p>
        </w:tc>
      </w:tr>
      <w:tr w:rsidR="004E1084" w14:paraId="438C6464" w14:textId="77777777">
        <w:trPr>
          <w:trHeight w:val="7010"/>
        </w:trPr>
        <w:tc>
          <w:tcPr>
            <w:tcW w:w="255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2E0A17" w14:textId="0E67CFDE" w:rsidR="004E1084" w:rsidRDefault="001471EC">
            <w:r>
              <w:lastRenderedPageBreak/>
              <w:t>Societal activity related to the fields of animal welfare, ethics and law</w:t>
            </w:r>
          </w:p>
        </w:tc>
        <w:tc>
          <w:tcPr>
            <w:tcW w:w="36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E45B732" w14:textId="77777777" w:rsidR="004E1084" w:rsidRDefault="001471EC">
            <w:r>
              <w:t>5cp each</w:t>
            </w:r>
          </w:p>
          <w:p w14:paraId="3391E4C3" w14:textId="77777777" w:rsidR="004E1084" w:rsidRDefault="001471EC">
            <w:r>
              <w:t xml:space="preserve">Can include but not limited to: </w:t>
            </w:r>
          </w:p>
          <w:p w14:paraId="7F01EBD8" w14:textId="77777777" w:rsidR="004E1084" w:rsidRDefault="001471EC">
            <w:r>
              <w:t xml:space="preserve">-Writing to farming magazines, newspapers </w:t>
            </w:r>
          </w:p>
          <w:p w14:paraId="07C1C9F7" w14:textId="77777777" w:rsidR="004E1084" w:rsidRDefault="001471EC">
            <w:r>
              <w:t>-Interviews to media about the related fields</w:t>
            </w:r>
          </w:p>
          <w:p w14:paraId="306DAC06" w14:textId="77777777" w:rsidR="004E1084" w:rsidRDefault="001471EC">
            <w:r>
              <w:t xml:space="preserve">-Public lectures </w:t>
            </w:r>
          </w:p>
          <w:p w14:paraId="7A6D2ADB" w14:textId="77777777" w:rsidR="004E1084" w:rsidRDefault="001471EC">
            <w:r>
              <w:t xml:space="preserve">-Advisory boards for publicly funded research projects </w:t>
            </w:r>
          </w:p>
          <w:p w14:paraId="49121B1B" w14:textId="77777777" w:rsidR="004E1084" w:rsidRDefault="001471EC">
            <w:r>
              <w:t>-Committees set up by national governments or other official bodies</w:t>
            </w:r>
            <w:r>
              <w:br/>
              <w:t>-Something else, please define</w:t>
            </w:r>
            <w:r>
              <w:br/>
            </w:r>
            <w:r>
              <w:br/>
              <w:t>10cp each</w:t>
            </w:r>
            <w:r>
              <w:br/>
              <w:t xml:space="preserve">- review of scientific papers for journals </w:t>
            </w:r>
          </w:p>
          <w:p w14:paraId="56A6A4E9" w14:textId="77777777" w:rsidR="004E1084" w:rsidRDefault="001471EC">
            <w:r>
              <w:t>Review of AWSEL related grant applications</w:t>
            </w:r>
          </w:p>
          <w:p w14:paraId="52117122" w14:textId="77777777" w:rsidR="004E1084" w:rsidRDefault="001471EC">
            <w:r>
              <w:t xml:space="preserve">Project, surveys etc. field projects related to development of guidelines </w:t>
            </w:r>
          </w:p>
          <w:p w14:paraId="022E142D" w14:textId="77777777" w:rsidR="004E1084" w:rsidRDefault="001471EC">
            <w:r>
              <w:t>-Something else, please define</w:t>
            </w:r>
          </w:p>
          <w:p w14:paraId="3CC8A843" w14:textId="77777777" w:rsidR="004E1084" w:rsidRDefault="001471EC">
            <w:r>
              <w:br/>
            </w:r>
          </w:p>
        </w:tc>
        <w:tc>
          <w:tcPr>
            <w:tcW w:w="23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69486F3" w14:textId="77777777" w:rsidR="004E1084" w:rsidRDefault="001471EC">
            <w:r>
              <w:t>www link/scan copy of activity</w:t>
            </w:r>
          </w:p>
          <w:p w14:paraId="4458A013" w14:textId="77777777" w:rsidR="00753E5C" w:rsidRDefault="00753E5C"/>
          <w:p w14:paraId="063D1507" w14:textId="77777777" w:rsidR="00753E5C" w:rsidRDefault="00753E5C">
            <w:r>
              <w:t>Official letters from organisations</w:t>
            </w:r>
          </w:p>
          <w:p w14:paraId="2233D7CD" w14:textId="77777777" w:rsidR="00753E5C" w:rsidRDefault="00753E5C"/>
          <w:p w14:paraId="78EBE8BB" w14:textId="515B6419" w:rsidR="00753E5C" w:rsidRDefault="00753E5C">
            <w:r>
              <w:t>Linkes for media or podcasts for interviews</w:t>
            </w:r>
          </w:p>
        </w:tc>
        <w:tc>
          <w:tcPr>
            <w:tcW w:w="107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D4C4F57" w14:textId="77777777" w:rsidR="004E1084" w:rsidRDefault="001471EC">
            <w:r>
              <w:t>60</w:t>
            </w:r>
          </w:p>
        </w:tc>
      </w:tr>
      <w:tr w:rsidR="004E1084" w14:paraId="6B9F517E" w14:textId="77777777">
        <w:trPr>
          <w:trHeight w:val="1690"/>
        </w:trPr>
        <w:tc>
          <w:tcPr>
            <w:tcW w:w="854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43B79" w14:textId="77777777" w:rsidR="004E1084" w:rsidRDefault="004E1084"/>
          <w:p w14:paraId="639A876B" w14:textId="77777777" w:rsidR="004E1084" w:rsidRDefault="001471EC">
            <w:r>
              <w:t>Use this box to list any activity in the field of social activities</w:t>
            </w:r>
          </w:p>
          <w:p w14:paraId="3A49F474" w14:textId="77777777" w:rsidR="004E1084" w:rsidRDefault="004E1084"/>
          <w:p w14:paraId="4233E526" w14:textId="77777777" w:rsidR="004E1084" w:rsidRDefault="004E1084"/>
          <w:p w14:paraId="5BEAC8EE" w14:textId="77777777" w:rsidR="004E1084" w:rsidRDefault="004E1084"/>
        </w:tc>
        <w:tc>
          <w:tcPr>
            <w:tcW w:w="1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2B4267" w14:textId="77777777" w:rsidR="004E1084" w:rsidRDefault="001471EC">
            <w:r>
              <w:t>Insert your points</w:t>
            </w:r>
          </w:p>
        </w:tc>
      </w:tr>
      <w:tr w:rsidR="00753E5C" w14:paraId="029873D8" w14:textId="77777777" w:rsidTr="00160A87">
        <w:trPr>
          <w:trHeight w:val="290"/>
        </w:trPr>
        <w:tc>
          <w:tcPr>
            <w:tcW w:w="9622" w:type="dxa"/>
            <w:gridSpan w:val="4"/>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5601153C" w14:textId="05B7D769" w:rsidR="00753E5C" w:rsidRDefault="00753E5C" w:rsidP="00753E5C">
            <w:pPr>
              <w:jc w:val="center"/>
              <w:rPr>
                <w:b/>
                <w:bCs/>
              </w:rPr>
            </w:pPr>
            <w:r>
              <w:rPr>
                <w:b/>
                <w:bCs/>
              </w:rPr>
              <w:t>CATEGORY 4</w:t>
            </w:r>
          </w:p>
        </w:tc>
      </w:tr>
      <w:tr w:rsidR="00753E5C" w14:paraId="1C77C3BC" w14:textId="77777777" w:rsidTr="00CD382A">
        <w:trPr>
          <w:trHeight w:val="290"/>
        </w:trPr>
        <w:tc>
          <w:tcPr>
            <w:tcW w:w="255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EFFD1E4" w14:textId="77777777" w:rsidR="00753E5C" w:rsidRDefault="00753E5C" w:rsidP="00CD382A">
            <w:r>
              <w:rPr>
                <w:b/>
                <w:bCs/>
              </w:rPr>
              <w:t>Activity</w:t>
            </w:r>
          </w:p>
        </w:tc>
        <w:tc>
          <w:tcPr>
            <w:tcW w:w="363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7241A47" w14:textId="77777777" w:rsidR="00753E5C" w:rsidRDefault="00753E5C" w:rsidP="00CD382A">
            <w:r>
              <w:rPr>
                <w:b/>
                <w:bCs/>
              </w:rPr>
              <w:t>Details</w:t>
            </w:r>
          </w:p>
        </w:tc>
        <w:tc>
          <w:tcPr>
            <w:tcW w:w="236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F10F8C5" w14:textId="77777777" w:rsidR="00753E5C" w:rsidRDefault="00753E5C" w:rsidP="00CD382A">
            <w:r>
              <w:rPr>
                <w:b/>
                <w:bCs/>
              </w:rPr>
              <w:t>Documentation</w:t>
            </w:r>
          </w:p>
        </w:tc>
        <w:tc>
          <w:tcPr>
            <w:tcW w:w="107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9249BBF" w14:textId="77777777" w:rsidR="00753E5C" w:rsidRDefault="00753E5C" w:rsidP="00CD382A">
            <w:r>
              <w:rPr>
                <w:b/>
                <w:bCs/>
              </w:rPr>
              <w:t>Max cp</w:t>
            </w:r>
          </w:p>
        </w:tc>
      </w:tr>
      <w:tr w:rsidR="004E1084" w14:paraId="77B6D709" w14:textId="77777777">
        <w:trPr>
          <w:trHeight w:val="1690"/>
        </w:trPr>
        <w:tc>
          <w:tcPr>
            <w:tcW w:w="255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063413" w14:textId="0A2A4CCE" w:rsidR="004E1084" w:rsidRDefault="001471EC">
            <w:r>
              <w:t xml:space="preserve">Own AWSEL related </w:t>
            </w:r>
            <w:r w:rsidR="00753E5C">
              <w:t>continuing professional development/</w:t>
            </w:r>
            <w:r>
              <w:t>educatio</w:t>
            </w:r>
            <w:r w:rsidR="00753E5C">
              <w:t>n</w:t>
            </w:r>
            <w:r>
              <w:t>: participated courses and congresses</w:t>
            </w:r>
            <w:r w:rsidR="00753E5C">
              <w:t xml:space="preserve"> focused on animal welfare science, ethics and law</w:t>
            </w:r>
            <w:r>
              <w:t xml:space="preserve"> (without own presentation)</w:t>
            </w:r>
          </w:p>
        </w:tc>
        <w:tc>
          <w:tcPr>
            <w:tcW w:w="36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B08ACEC" w14:textId="576EA914" w:rsidR="004E1084" w:rsidRDefault="001471EC">
            <w:r>
              <w:t xml:space="preserve">5 cp </w:t>
            </w:r>
            <w:r w:rsidR="00753E5C">
              <w:t>per day of course or congress attended</w:t>
            </w:r>
            <w:r>
              <w:t>.</w:t>
            </w:r>
          </w:p>
        </w:tc>
        <w:tc>
          <w:tcPr>
            <w:tcW w:w="23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6099DB1" w14:textId="3D1439EA" w:rsidR="004E1084" w:rsidRDefault="00753E5C">
            <w:r>
              <w:t>Certificate of attendance/course completion or badge of attendance</w:t>
            </w:r>
          </w:p>
        </w:tc>
        <w:tc>
          <w:tcPr>
            <w:tcW w:w="107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9F35955" w14:textId="77777777" w:rsidR="004E1084" w:rsidRDefault="001471EC">
            <w:r>
              <w:t>30</w:t>
            </w:r>
          </w:p>
        </w:tc>
      </w:tr>
      <w:tr w:rsidR="004E1084" w14:paraId="482FDAD4" w14:textId="77777777">
        <w:trPr>
          <w:trHeight w:val="2530"/>
        </w:trPr>
        <w:tc>
          <w:tcPr>
            <w:tcW w:w="854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646736" w14:textId="77777777" w:rsidR="004E1084" w:rsidRDefault="004E1084"/>
          <w:p w14:paraId="72D84EAB" w14:textId="77777777" w:rsidR="004E1084" w:rsidRDefault="001471EC">
            <w:r>
              <w:t xml:space="preserve">Use this box to list any activity in the field of own education. </w:t>
            </w:r>
          </w:p>
          <w:p w14:paraId="6F4EDDF8" w14:textId="77777777" w:rsidR="004E1084" w:rsidRDefault="001471EC">
            <w:r>
              <w:t xml:space="preserve">For congresses: insert date/title congress/ </w:t>
            </w:r>
            <w:proofErr w:type="spellStart"/>
            <w:r>
              <w:t>organisors</w:t>
            </w:r>
            <w:proofErr w:type="spellEnd"/>
            <w:r>
              <w:t>/length attended</w:t>
            </w:r>
          </w:p>
          <w:p w14:paraId="3FA66A01" w14:textId="77777777" w:rsidR="004E1084" w:rsidRDefault="001471EC">
            <w:r>
              <w:t xml:space="preserve">For courses: insert course name, </w:t>
            </w:r>
            <w:proofErr w:type="spellStart"/>
            <w:r>
              <w:t>organisor</w:t>
            </w:r>
            <w:proofErr w:type="spellEnd"/>
            <w:r>
              <w:t xml:space="preserve">, length, attendance certificate </w:t>
            </w:r>
          </w:p>
          <w:p w14:paraId="6E3D8C64" w14:textId="77777777" w:rsidR="004E1084" w:rsidRDefault="004E1084"/>
          <w:p w14:paraId="4A3FC4F9" w14:textId="77777777" w:rsidR="004E1084" w:rsidRDefault="004E1084"/>
          <w:p w14:paraId="0B746CFC" w14:textId="77777777" w:rsidR="004E1084" w:rsidRDefault="004E1084"/>
          <w:p w14:paraId="0C85C1F0" w14:textId="77777777" w:rsidR="004E1084" w:rsidRDefault="004E1084"/>
        </w:tc>
        <w:tc>
          <w:tcPr>
            <w:tcW w:w="1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6DC51F" w14:textId="77777777" w:rsidR="004E1084" w:rsidRDefault="001471EC">
            <w:r>
              <w:t>Insert your points</w:t>
            </w:r>
          </w:p>
        </w:tc>
      </w:tr>
      <w:tr w:rsidR="00753E5C" w14:paraId="2CD6D24C" w14:textId="77777777" w:rsidTr="00CD382A">
        <w:trPr>
          <w:trHeight w:val="290"/>
        </w:trPr>
        <w:tc>
          <w:tcPr>
            <w:tcW w:w="9622" w:type="dxa"/>
            <w:gridSpan w:val="4"/>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C5BE7C2" w14:textId="50679434" w:rsidR="00753E5C" w:rsidRDefault="00753E5C" w:rsidP="00CD382A">
            <w:pPr>
              <w:jc w:val="center"/>
              <w:rPr>
                <w:b/>
                <w:bCs/>
              </w:rPr>
            </w:pPr>
            <w:r>
              <w:rPr>
                <w:b/>
                <w:bCs/>
              </w:rPr>
              <w:t xml:space="preserve">CATEGORY </w:t>
            </w:r>
            <w:r>
              <w:rPr>
                <w:b/>
                <w:bCs/>
              </w:rPr>
              <w:t>5</w:t>
            </w:r>
          </w:p>
        </w:tc>
      </w:tr>
      <w:tr w:rsidR="00753E5C" w14:paraId="1DAB4444" w14:textId="77777777" w:rsidTr="00CD382A">
        <w:trPr>
          <w:trHeight w:val="290"/>
        </w:trPr>
        <w:tc>
          <w:tcPr>
            <w:tcW w:w="255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84E78C3" w14:textId="77777777" w:rsidR="00753E5C" w:rsidRDefault="00753E5C" w:rsidP="00CD382A">
            <w:r>
              <w:rPr>
                <w:b/>
                <w:bCs/>
              </w:rPr>
              <w:t>Activity</w:t>
            </w:r>
          </w:p>
        </w:tc>
        <w:tc>
          <w:tcPr>
            <w:tcW w:w="363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057BB1CD" w14:textId="77777777" w:rsidR="00753E5C" w:rsidRDefault="00753E5C" w:rsidP="00CD382A">
            <w:r>
              <w:rPr>
                <w:b/>
                <w:bCs/>
              </w:rPr>
              <w:t>Details</w:t>
            </w:r>
          </w:p>
        </w:tc>
        <w:tc>
          <w:tcPr>
            <w:tcW w:w="236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560BA98" w14:textId="77777777" w:rsidR="00753E5C" w:rsidRDefault="00753E5C" w:rsidP="00CD382A">
            <w:r>
              <w:rPr>
                <w:b/>
                <w:bCs/>
              </w:rPr>
              <w:t>Documentation</w:t>
            </w:r>
          </w:p>
        </w:tc>
        <w:tc>
          <w:tcPr>
            <w:tcW w:w="107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1AE3511B" w14:textId="77777777" w:rsidR="00753E5C" w:rsidRDefault="00753E5C" w:rsidP="00CD382A">
            <w:r>
              <w:rPr>
                <w:b/>
                <w:bCs/>
              </w:rPr>
              <w:t>Max cp</w:t>
            </w:r>
          </w:p>
        </w:tc>
      </w:tr>
      <w:tr w:rsidR="004E1084" w14:paraId="592B4CEB" w14:textId="77777777">
        <w:trPr>
          <w:trHeight w:val="3930"/>
        </w:trPr>
        <w:tc>
          <w:tcPr>
            <w:tcW w:w="255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EEAC311" w14:textId="30AD61EA" w:rsidR="004E1084" w:rsidRDefault="001471EC">
            <w:r>
              <w:t xml:space="preserve">Presentation relating to the field of </w:t>
            </w:r>
            <w:proofErr w:type="spellStart"/>
            <w:r>
              <w:t>specialisation</w:t>
            </w:r>
            <w:proofErr w:type="spellEnd"/>
            <w:r>
              <w:t xml:space="preserve"> at national or international congresses or providing legal evidence/testimony for courts cases (the lectures should be on </w:t>
            </w:r>
            <w:proofErr w:type="gramStart"/>
            <w:r>
              <w:t>a AWSEL</w:t>
            </w:r>
            <w:proofErr w:type="gramEnd"/>
            <w:r>
              <w:t xml:space="preserve"> </w:t>
            </w:r>
            <w:proofErr w:type="gramStart"/>
            <w:r>
              <w:t>topic</w:t>
            </w:r>
            <w:proofErr w:type="gramEnd"/>
            <w:r>
              <w:t xml:space="preserve"> and the meeting should be advertised nationally or internationally)</w:t>
            </w:r>
          </w:p>
        </w:tc>
        <w:tc>
          <w:tcPr>
            <w:tcW w:w="36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F4A6208" w14:textId="77777777" w:rsidR="004E1084" w:rsidRDefault="001471EC">
            <w:r>
              <w:t>15 cp per international presentation</w:t>
            </w:r>
          </w:p>
          <w:p w14:paraId="239F9451" w14:textId="77777777" w:rsidR="004E1084" w:rsidRDefault="001471EC">
            <w:r>
              <w:t>10 cp per national meeting, court case</w:t>
            </w:r>
          </w:p>
          <w:p w14:paraId="3C099EE0" w14:textId="77777777" w:rsidR="004E1084" w:rsidRDefault="001471EC">
            <w:r>
              <w:t>5cp posters anywhere</w:t>
            </w:r>
          </w:p>
          <w:p w14:paraId="5820BABC" w14:textId="77777777" w:rsidR="004E1084" w:rsidRDefault="001471EC">
            <w:r>
              <w:t>Something else, please define</w:t>
            </w:r>
          </w:p>
        </w:tc>
        <w:tc>
          <w:tcPr>
            <w:tcW w:w="23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AA8A372" w14:textId="77777777" w:rsidR="004E1084" w:rsidRDefault="001471EC">
            <w:r>
              <w:t xml:space="preserve">link/copy of </w:t>
            </w:r>
            <w:proofErr w:type="spellStart"/>
            <w:r>
              <w:t>programme</w:t>
            </w:r>
            <w:proofErr w:type="spellEnd"/>
          </w:p>
        </w:tc>
        <w:tc>
          <w:tcPr>
            <w:tcW w:w="107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29354DC" w14:textId="77777777" w:rsidR="004E1084" w:rsidRDefault="001471EC">
            <w:r>
              <w:t>60</w:t>
            </w:r>
          </w:p>
        </w:tc>
      </w:tr>
      <w:tr w:rsidR="004E1084" w14:paraId="0E0792D4" w14:textId="77777777">
        <w:trPr>
          <w:trHeight w:val="2250"/>
        </w:trPr>
        <w:tc>
          <w:tcPr>
            <w:tcW w:w="854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2BAC5" w14:textId="77777777" w:rsidR="004E1084" w:rsidRDefault="004E1084"/>
          <w:p w14:paraId="4E340AE1" w14:textId="77777777" w:rsidR="004E1084" w:rsidRDefault="001471EC">
            <w:r>
              <w:t xml:space="preserve">Use this box to list any activity in the field of presentations - List date/conference title/national or international/ presentation or poster title </w:t>
            </w:r>
          </w:p>
          <w:p w14:paraId="3D92488F" w14:textId="77777777" w:rsidR="004E1084" w:rsidRDefault="004E1084"/>
          <w:p w14:paraId="2FF6623A" w14:textId="77777777" w:rsidR="004E1084" w:rsidRDefault="004E1084"/>
          <w:p w14:paraId="1A232177" w14:textId="77777777" w:rsidR="004E1084" w:rsidRDefault="004E1084"/>
          <w:p w14:paraId="50C79644" w14:textId="77777777" w:rsidR="004E1084" w:rsidRDefault="004E1084"/>
        </w:tc>
        <w:tc>
          <w:tcPr>
            <w:tcW w:w="1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C85D9" w14:textId="77777777" w:rsidR="004E1084" w:rsidRDefault="001471EC">
            <w:r>
              <w:t>Insert your points</w:t>
            </w:r>
          </w:p>
        </w:tc>
      </w:tr>
      <w:tr w:rsidR="00753E5C" w14:paraId="56DB4F69" w14:textId="77777777" w:rsidTr="00CD382A">
        <w:trPr>
          <w:trHeight w:val="290"/>
        </w:trPr>
        <w:tc>
          <w:tcPr>
            <w:tcW w:w="9622" w:type="dxa"/>
            <w:gridSpan w:val="4"/>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6C42B9B5" w14:textId="29356438" w:rsidR="00753E5C" w:rsidRDefault="00753E5C" w:rsidP="00CD382A">
            <w:pPr>
              <w:jc w:val="center"/>
              <w:rPr>
                <w:b/>
                <w:bCs/>
              </w:rPr>
            </w:pPr>
            <w:r>
              <w:rPr>
                <w:b/>
                <w:bCs/>
              </w:rPr>
              <w:t xml:space="preserve">CATEGORY </w:t>
            </w:r>
            <w:r>
              <w:rPr>
                <w:b/>
                <w:bCs/>
              </w:rPr>
              <w:t>6</w:t>
            </w:r>
          </w:p>
        </w:tc>
      </w:tr>
      <w:tr w:rsidR="00753E5C" w14:paraId="6565081D" w14:textId="77777777" w:rsidTr="00CD382A">
        <w:trPr>
          <w:trHeight w:val="290"/>
        </w:trPr>
        <w:tc>
          <w:tcPr>
            <w:tcW w:w="255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6825652" w14:textId="77777777" w:rsidR="00753E5C" w:rsidRDefault="00753E5C" w:rsidP="00CD382A">
            <w:r>
              <w:rPr>
                <w:b/>
                <w:bCs/>
              </w:rPr>
              <w:t>Activity</w:t>
            </w:r>
          </w:p>
        </w:tc>
        <w:tc>
          <w:tcPr>
            <w:tcW w:w="363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1366633" w14:textId="77777777" w:rsidR="00753E5C" w:rsidRDefault="00753E5C" w:rsidP="00CD382A">
            <w:r>
              <w:rPr>
                <w:b/>
                <w:bCs/>
              </w:rPr>
              <w:t>Details</w:t>
            </w:r>
          </w:p>
        </w:tc>
        <w:tc>
          <w:tcPr>
            <w:tcW w:w="236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5EFB8745" w14:textId="77777777" w:rsidR="00753E5C" w:rsidRDefault="00753E5C" w:rsidP="00CD382A">
            <w:r>
              <w:rPr>
                <w:b/>
                <w:bCs/>
              </w:rPr>
              <w:t>Documentation</w:t>
            </w:r>
          </w:p>
        </w:tc>
        <w:tc>
          <w:tcPr>
            <w:tcW w:w="107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2814C9D" w14:textId="77777777" w:rsidR="00753E5C" w:rsidRDefault="00753E5C" w:rsidP="00CD382A">
            <w:r>
              <w:rPr>
                <w:b/>
                <w:bCs/>
              </w:rPr>
              <w:t>Max cp</w:t>
            </w:r>
          </w:p>
        </w:tc>
      </w:tr>
      <w:tr w:rsidR="004E1084" w14:paraId="30994843" w14:textId="77777777">
        <w:trPr>
          <w:trHeight w:val="1410"/>
        </w:trPr>
        <w:tc>
          <w:tcPr>
            <w:tcW w:w="255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3987CF2" w14:textId="60AF3AE6" w:rsidR="004E1084" w:rsidRDefault="001471EC">
            <w:r>
              <w:t xml:space="preserve">Attendance at two ECAWBM </w:t>
            </w:r>
            <w:r w:rsidR="00753E5C">
              <w:t>AGMs</w:t>
            </w:r>
            <w:r>
              <w:t xml:space="preserve"> in the 5</w:t>
            </w:r>
            <w:r w:rsidR="00753E5C">
              <w:t>-</w:t>
            </w:r>
            <w:r>
              <w:t xml:space="preserve">year period is </w:t>
            </w:r>
            <w:r>
              <w:rPr>
                <w:b/>
                <w:bCs/>
                <w:u w:val="single"/>
              </w:rPr>
              <w:t>mandatory</w:t>
            </w:r>
            <w:r w:rsidR="00753E5C">
              <w:rPr>
                <w:b/>
                <w:bCs/>
                <w:u w:val="single"/>
              </w:rPr>
              <w:t xml:space="preserve">. </w:t>
            </w:r>
          </w:p>
        </w:tc>
        <w:tc>
          <w:tcPr>
            <w:tcW w:w="36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BFE3705" w14:textId="77777777" w:rsidR="004E1084" w:rsidRDefault="001471EC">
            <w:r>
              <w:t>10 cp per meeting;</w:t>
            </w:r>
          </w:p>
        </w:tc>
        <w:tc>
          <w:tcPr>
            <w:tcW w:w="23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2916BE6" w14:textId="77777777" w:rsidR="004E1084" w:rsidRDefault="001471EC">
            <w:r>
              <w:t>presence at the meeting registered by the organizers</w:t>
            </w:r>
          </w:p>
        </w:tc>
        <w:tc>
          <w:tcPr>
            <w:tcW w:w="107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FE5090F" w14:textId="77777777" w:rsidR="004E1084" w:rsidRDefault="001471EC">
            <w:r>
              <w:t>50</w:t>
            </w:r>
          </w:p>
        </w:tc>
      </w:tr>
      <w:tr w:rsidR="004E1084" w14:paraId="74A8EC56" w14:textId="77777777">
        <w:trPr>
          <w:trHeight w:val="1690"/>
        </w:trPr>
        <w:tc>
          <w:tcPr>
            <w:tcW w:w="854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60B95" w14:textId="77777777" w:rsidR="004E1084" w:rsidRDefault="004E1084"/>
          <w:p w14:paraId="62A7136A" w14:textId="77777777" w:rsidR="004E1084" w:rsidRDefault="001471EC">
            <w:r>
              <w:t xml:space="preserve">Use this box to list attendance to ECAWBM Annual Scientific meetings. Insert years you attended. </w:t>
            </w:r>
          </w:p>
          <w:p w14:paraId="3EA0C3DE" w14:textId="77777777" w:rsidR="004E1084" w:rsidRDefault="004E1084"/>
          <w:p w14:paraId="3886E6E1" w14:textId="77777777" w:rsidR="004E1084" w:rsidRDefault="004E1084"/>
        </w:tc>
        <w:tc>
          <w:tcPr>
            <w:tcW w:w="1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54074D" w14:textId="77777777" w:rsidR="004E1084" w:rsidRDefault="001471EC">
            <w:r>
              <w:t>Insert your points</w:t>
            </w:r>
          </w:p>
        </w:tc>
      </w:tr>
      <w:tr w:rsidR="00753E5C" w14:paraId="249AF772" w14:textId="77777777" w:rsidTr="00CD382A">
        <w:trPr>
          <w:trHeight w:val="290"/>
        </w:trPr>
        <w:tc>
          <w:tcPr>
            <w:tcW w:w="9622" w:type="dxa"/>
            <w:gridSpan w:val="4"/>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762FD8BE" w14:textId="0E6D44F8" w:rsidR="00753E5C" w:rsidRDefault="00753E5C" w:rsidP="00CD382A">
            <w:pPr>
              <w:jc w:val="center"/>
              <w:rPr>
                <w:b/>
                <w:bCs/>
              </w:rPr>
            </w:pPr>
            <w:r>
              <w:rPr>
                <w:b/>
                <w:bCs/>
              </w:rPr>
              <w:t xml:space="preserve">CATEGORY </w:t>
            </w:r>
            <w:r>
              <w:rPr>
                <w:b/>
                <w:bCs/>
              </w:rPr>
              <w:t>7</w:t>
            </w:r>
          </w:p>
        </w:tc>
      </w:tr>
      <w:tr w:rsidR="00753E5C" w14:paraId="3FC93FAC" w14:textId="77777777" w:rsidTr="00CD382A">
        <w:trPr>
          <w:trHeight w:val="290"/>
        </w:trPr>
        <w:tc>
          <w:tcPr>
            <w:tcW w:w="255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6813A528" w14:textId="77777777" w:rsidR="00753E5C" w:rsidRDefault="00753E5C" w:rsidP="00CD382A">
            <w:r>
              <w:rPr>
                <w:b/>
                <w:bCs/>
              </w:rPr>
              <w:t>Activity</w:t>
            </w:r>
          </w:p>
        </w:tc>
        <w:tc>
          <w:tcPr>
            <w:tcW w:w="363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54B3DA14" w14:textId="77777777" w:rsidR="00753E5C" w:rsidRDefault="00753E5C" w:rsidP="00CD382A">
            <w:r>
              <w:rPr>
                <w:b/>
                <w:bCs/>
              </w:rPr>
              <w:t>Details</w:t>
            </w:r>
          </w:p>
        </w:tc>
        <w:tc>
          <w:tcPr>
            <w:tcW w:w="236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12C21659" w14:textId="77777777" w:rsidR="00753E5C" w:rsidRDefault="00753E5C" w:rsidP="00CD382A">
            <w:r>
              <w:rPr>
                <w:b/>
                <w:bCs/>
              </w:rPr>
              <w:t>Documentation</w:t>
            </w:r>
          </w:p>
        </w:tc>
        <w:tc>
          <w:tcPr>
            <w:tcW w:w="107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AE00915" w14:textId="77777777" w:rsidR="00753E5C" w:rsidRDefault="00753E5C" w:rsidP="00CD382A">
            <w:r>
              <w:rPr>
                <w:b/>
                <w:bCs/>
              </w:rPr>
              <w:t>Max cp</w:t>
            </w:r>
          </w:p>
        </w:tc>
      </w:tr>
      <w:tr w:rsidR="004E1084" w14:paraId="3C9F7BDC" w14:textId="77777777">
        <w:trPr>
          <w:trHeight w:val="570"/>
        </w:trPr>
        <w:tc>
          <w:tcPr>
            <w:tcW w:w="255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F7F9781" w14:textId="269C898B" w:rsidR="004E1084" w:rsidRDefault="001471EC">
            <w:r>
              <w:t>Formal involvement with ECAWBM activity</w:t>
            </w:r>
          </w:p>
        </w:tc>
        <w:tc>
          <w:tcPr>
            <w:tcW w:w="36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CE3F7DF" w14:textId="77777777" w:rsidR="004E1084" w:rsidRDefault="001471EC">
            <w:r>
              <w:t>15 cp per year</w:t>
            </w:r>
          </w:p>
        </w:tc>
        <w:tc>
          <w:tcPr>
            <w:tcW w:w="23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0A8EED8" w14:textId="77777777" w:rsidR="004E1084" w:rsidRDefault="004E1084"/>
        </w:tc>
        <w:tc>
          <w:tcPr>
            <w:tcW w:w="107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BDF9D3A" w14:textId="77777777" w:rsidR="004E1084" w:rsidRDefault="001471EC">
            <w:r>
              <w:t>60</w:t>
            </w:r>
          </w:p>
        </w:tc>
      </w:tr>
      <w:tr w:rsidR="004E1084" w14:paraId="16DB1ABF" w14:textId="77777777">
        <w:trPr>
          <w:trHeight w:val="1690"/>
        </w:trPr>
        <w:tc>
          <w:tcPr>
            <w:tcW w:w="854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F6CD4" w14:textId="77777777" w:rsidR="004E1084" w:rsidRDefault="004E1084"/>
          <w:p w14:paraId="60DEECE9" w14:textId="77777777" w:rsidR="004E1084" w:rsidRDefault="001471EC">
            <w:r>
              <w:t>Use this box to list Membership of the ECAWBM Examination, Credentials or Programme Committee, ECAWBM College Board or equivalent ECAWBM activity</w:t>
            </w:r>
          </w:p>
          <w:p w14:paraId="63339610" w14:textId="77777777" w:rsidR="004E1084" w:rsidRDefault="004E1084"/>
        </w:tc>
        <w:tc>
          <w:tcPr>
            <w:tcW w:w="1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10C179" w14:textId="77777777" w:rsidR="004E1084" w:rsidRDefault="001471EC">
            <w:r>
              <w:t>Insert your points</w:t>
            </w:r>
          </w:p>
        </w:tc>
      </w:tr>
      <w:tr w:rsidR="00753E5C" w14:paraId="62B0E262" w14:textId="77777777" w:rsidTr="00CD382A">
        <w:trPr>
          <w:trHeight w:val="290"/>
        </w:trPr>
        <w:tc>
          <w:tcPr>
            <w:tcW w:w="9622" w:type="dxa"/>
            <w:gridSpan w:val="4"/>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1B1729F2" w14:textId="315B2789" w:rsidR="00753E5C" w:rsidRDefault="00753E5C" w:rsidP="00CD382A">
            <w:pPr>
              <w:jc w:val="center"/>
              <w:rPr>
                <w:b/>
                <w:bCs/>
              </w:rPr>
            </w:pPr>
            <w:r>
              <w:rPr>
                <w:b/>
                <w:bCs/>
              </w:rPr>
              <w:t xml:space="preserve">CATEGORY </w:t>
            </w:r>
            <w:r>
              <w:rPr>
                <w:b/>
                <w:bCs/>
              </w:rPr>
              <w:t>8</w:t>
            </w:r>
          </w:p>
        </w:tc>
      </w:tr>
      <w:tr w:rsidR="00753E5C" w14:paraId="6CDE5618" w14:textId="77777777" w:rsidTr="00CD382A">
        <w:trPr>
          <w:trHeight w:val="290"/>
        </w:trPr>
        <w:tc>
          <w:tcPr>
            <w:tcW w:w="255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6E9AFA8" w14:textId="77777777" w:rsidR="00753E5C" w:rsidRDefault="00753E5C" w:rsidP="00CD382A">
            <w:r>
              <w:rPr>
                <w:b/>
                <w:bCs/>
              </w:rPr>
              <w:t>Activity</w:t>
            </w:r>
          </w:p>
        </w:tc>
        <w:tc>
          <w:tcPr>
            <w:tcW w:w="363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3E0482A5" w14:textId="77777777" w:rsidR="00753E5C" w:rsidRDefault="00753E5C" w:rsidP="00CD382A">
            <w:r>
              <w:rPr>
                <w:b/>
                <w:bCs/>
              </w:rPr>
              <w:t>Details</w:t>
            </w:r>
          </w:p>
        </w:tc>
        <w:tc>
          <w:tcPr>
            <w:tcW w:w="236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4E14B9C6" w14:textId="77777777" w:rsidR="00753E5C" w:rsidRDefault="00753E5C" w:rsidP="00CD382A">
            <w:r>
              <w:rPr>
                <w:b/>
                <w:bCs/>
              </w:rPr>
              <w:t>Documentation</w:t>
            </w:r>
          </w:p>
        </w:tc>
        <w:tc>
          <w:tcPr>
            <w:tcW w:w="107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14:paraId="0C27C5DD" w14:textId="77777777" w:rsidR="00753E5C" w:rsidRDefault="00753E5C" w:rsidP="00CD382A">
            <w:r>
              <w:rPr>
                <w:b/>
                <w:bCs/>
              </w:rPr>
              <w:t>Max cp</w:t>
            </w:r>
          </w:p>
        </w:tc>
      </w:tr>
      <w:tr w:rsidR="004E1084" w14:paraId="5BB8EF52" w14:textId="77777777">
        <w:trPr>
          <w:trHeight w:val="850"/>
        </w:trPr>
        <w:tc>
          <w:tcPr>
            <w:tcW w:w="255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E9DD86B" w14:textId="20F7BE17" w:rsidR="004E1084" w:rsidRDefault="001471EC">
            <w:r>
              <w:t>Preparation of valid ECAWBM Examination Questions</w:t>
            </w:r>
          </w:p>
        </w:tc>
        <w:tc>
          <w:tcPr>
            <w:tcW w:w="36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8846234" w14:textId="77777777" w:rsidR="004E1084" w:rsidRDefault="001471EC">
            <w:r>
              <w:t>2.5 cp per question (Short answer) or 5 cp per question (long answer/essay)</w:t>
            </w:r>
          </w:p>
        </w:tc>
        <w:tc>
          <w:tcPr>
            <w:tcW w:w="23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9B83CEE" w14:textId="77777777" w:rsidR="004E1084" w:rsidRDefault="001471EC">
            <w:r>
              <w:t>A statement from the examination committee</w:t>
            </w:r>
          </w:p>
        </w:tc>
        <w:tc>
          <w:tcPr>
            <w:tcW w:w="107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C0660B6" w14:textId="77777777" w:rsidR="004E1084" w:rsidRDefault="001471EC">
            <w:r>
              <w:t>30</w:t>
            </w:r>
          </w:p>
        </w:tc>
      </w:tr>
      <w:tr w:rsidR="004E1084" w14:paraId="22FE14CD" w14:textId="77777777">
        <w:trPr>
          <w:trHeight w:val="1130"/>
        </w:trPr>
        <w:tc>
          <w:tcPr>
            <w:tcW w:w="854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C20862" w14:textId="77777777" w:rsidR="004E1084" w:rsidRDefault="004E1084"/>
          <w:p w14:paraId="0EC89183" w14:textId="77777777" w:rsidR="004E1084" w:rsidRDefault="001471EC">
            <w:r>
              <w:t xml:space="preserve">Use this box to insert number of valid ECAWBM examination questions prepared and submitted to the Examination Committee. </w:t>
            </w:r>
          </w:p>
        </w:tc>
        <w:tc>
          <w:tcPr>
            <w:tcW w:w="10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3165F" w14:textId="77777777" w:rsidR="004E1084" w:rsidRDefault="001471EC">
            <w:r>
              <w:t>Insert your points</w:t>
            </w:r>
          </w:p>
        </w:tc>
      </w:tr>
    </w:tbl>
    <w:p w14:paraId="3BF82E8A" w14:textId="77777777" w:rsidR="004E1084" w:rsidRDefault="004E1084">
      <w:pPr>
        <w:widowControl w:val="0"/>
      </w:pPr>
    </w:p>
    <w:p w14:paraId="3B1E3581" w14:textId="77777777" w:rsidR="004E1084" w:rsidRDefault="004E1084"/>
    <w:tbl>
      <w:tblPr>
        <w:tblW w:w="96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685"/>
        <w:gridCol w:w="6930"/>
      </w:tblGrid>
      <w:tr w:rsidR="004E1084" w14:paraId="69BA928C" w14:textId="77777777">
        <w:trPr>
          <w:trHeight w:val="945"/>
        </w:trPr>
        <w:tc>
          <w:tcPr>
            <w:tcW w:w="268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F779BF" w14:textId="77777777" w:rsidR="004E1084" w:rsidRDefault="001471EC">
            <w:r>
              <w:t xml:space="preserve">Please ask </w:t>
            </w:r>
            <w:r>
              <w:rPr>
                <w:b/>
                <w:bCs/>
              </w:rPr>
              <w:t>TWO</w:t>
            </w:r>
            <w:r>
              <w:t xml:space="preserve"> referees to support your re-certification with a </w:t>
            </w:r>
            <w:r>
              <w:rPr>
                <w:b/>
                <w:bCs/>
              </w:rPr>
              <w:t>letter</w:t>
            </w:r>
            <w:r>
              <w:t xml:space="preserve"> (a template for this can be found in appendix 1).</w:t>
            </w:r>
          </w:p>
        </w:tc>
        <w:tc>
          <w:tcPr>
            <w:tcW w:w="6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064CBD" w14:textId="77777777" w:rsidR="004E1084" w:rsidRDefault="001471EC">
            <w:r>
              <w:t>Name of first referee:</w:t>
            </w:r>
          </w:p>
        </w:tc>
      </w:tr>
      <w:tr w:rsidR="004E1084" w14:paraId="500D6052" w14:textId="77777777">
        <w:trPr>
          <w:trHeight w:val="1145"/>
        </w:trPr>
        <w:tc>
          <w:tcPr>
            <w:tcW w:w="2685" w:type="dxa"/>
            <w:vMerge/>
            <w:tcBorders>
              <w:top w:val="single" w:sz="4" w:space="0" w:color="000000"/>
              <w:left w:val="single" w:sz="4" w:space="0" w:color="000000"/>
              <w:bottom w:val="single" w:sz="4" w:space="0" w:color="000000"/>
              <w:right w:val="single" w:sz="4" w:space="0" w:color="000000"/>
            </w:tcBorders>
          </w:tcPr>
          <w:p w14:paraId="3595054A" w14:textId="77777777" w:rsidR="004E1084" w:rsidRDefault="004E1084"/>
        </w:tc>
        <w:tc>
          <w:tcPr>
            <w:tcW w:w="6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F8B390" w14:textId="77777777" w:rsidR="004E1084" w:rsidRDefault="001471EC">
            <w:r>
              <w:t>Name of second referee:</w:t>
            </w:r>
          </w:p>
        </w:tc>
      </w:tr>
    </w:tbl>
    <w:p w14:paraId="2C350ECB" w14:textId="77777777" w:rsidR="004E1084" w:rsidRDefault="004E1084">
      <w:pPr>
        <w:widowControl w:val="0"/>
      </w:pPr>
    </w:p>
    <w:p w14:paraId="0A8555E5" w14:textId="77777777" w:rsidR="004E1084" w:rsidRDefault="004E1084"/>
    <w:tbl>
      <w:tblPr>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17"/>
        <w:gridCol w:w="4805"/>
      </w:tblGrid>
      <w:tr w:rsidR="004E1084" w14:paraId="3B16D0E5" w14:textId="77777777">
        <w:trPr>
          <w:trHeight w:val="1970"/>
        </w:trPr>
        <w:tc>
          <w:tcPr>
            <w:tcW w:w="4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CE4FE" w14:textId="77777777" w:rsidR="004E1084" w:rsidRDefault="001471EC">
            <w:r>
              <w:lastRenderedPageBreak/>
              <w:t>Don’t forget to sign and date your recertification application form here.</w:t>
            </w:r>
          </w:p>
          <w:p w14:paraId="1329C3F6" w14:textId="77777777" w:rsidR="004E1084" w:rsidRDefault="004E1084"/>
          <w:p w14:paraId="444F661F" w14:textId="77777777" w:rsidR="004E1084" w:rsidRDefault="004E1084"/>
        </w:tc>
        <w:tc>
          <w:tcPr>
            <w:tcW w:w="4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D7E1E" w14:textId="77777777" w:rsidR="004E1084" w:rsidRDefault="001471EC">
            <w:r>
              <w:t xml:space="preserve">Signed: </w:t>
            </w:r>
          </w:p>
          <w:p w14:paraId="61AC09FB" w14:textId="77777777" w:rsidR="004E1084" w:rsidRDefault="004E1084"/>
          <w:p w14:paraId="2007CE28" w14:textId="77777777" w:rsidR="004E1084" w:rsidRDefault="004E1084"/>
          <w:p w14:paraId="667CA48D" w14:textId="77777777" w:rsidR="004E1084" w:rsidRDefault="004E1084"/>
          <w:p w14:paraId="56C1B520" w14:textId="77777777" w:rsidR="004E1084" w:rsidRDefault="001471EC">
            <w:r>
              <w:t xml:space="preserve">Date: </w:t>
            </w:r>
          </w:p>
          <w:p w14:paraId="604E68C9" w14:textId="77777777" w:rsidR="004E1084" w:rsidRDefault="004E1084"/>
        </w:tc>
      </w:tr>
      <w:tr w:rsidR="00EE0E62" w14:paraId="2DCBAE1C" w14:textId="77777777" w:rsidTr="00AD35C4">
        <w:trPr>
          <w:trHeight w:val="1970"/>
        </w:trPr>
        <w:tc>
          <w:tcPr>
            <w:tcW w:w="96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8D407" w14:textId="77777777" w:rsidR="00EE0E62" w:rsidRDefault="00EE0E62" w:rsidP="00EE0E62">
            <w:pPr>
              <w:rPr>
                <w:b/>
                <w:bCs/>
              </w:rPr>
            </w:pPr>
            <w:proofErr w:type="gramStart"/>
            <w:r>
              <w:rPr>
                <w:b/>
                <w:bCs/>
              </w:rPr>
              <w:t>Pleas</w:t>
            </w:r>
            <w:proofErr w:type="gramEnd"/>
            <w:r w:rsidRPr="0001679E">
              <w:rPr>
                <w:b/>
                <w:bCs/>
              </w:rPr>
              <w:t xml:space="preserve"> provide proof of payment of recertification fee to ECAWBM</w:t>
            </w:r>
            <w:r>
              <w:rPr>
                <w:b/>
                <w:bCs/>
              </w:rPr>
              <w:t xml:space="preserve"> (a receipt is preferred).</w:t>
            </w:r>
          </w:p>
          <w:p w14:paraId="05A88A3B" w14:textId="77777777" w:rsidR="00EE0E62" w:rsidRDefault="00EE0E62"/>
        </w:tc>
      </w:tr>
    </w:tbl>
    <w:p w14:paraId="7558ADEA" w14:textId="77777777" w:rsidR="004E1084" w:rsidRDefault="004E1084">
      <w:pPr>
        <w:widowControl w:val="0"/>
      </w:pPr>
    </w:p>
    <w:p w14:paraId="6614EA35" w14:textId="77777777" w:rsidR="004E1084" w:rsidRDefault="004E1084"/>
    <w:p w14:paraId="0954A1C6" w14:textId="77777777" w:rsidR="00EE0E62" w:rsidRPr="0001679E" w:rsidRDefault="00EE0E62" w:rsidP="00EE0E62">
      <w:pPr>
        <w:rPr>
          <w:b/>
          <w:bCs/>
        </w:rPr>
      </w:pPr>
    </w:p>
    <w:p w14:paraId="0DACEDF7" w14:textId="6289B689" w:rsidR="00EE0E62" w:rsidRPr="003572CC" w:rsidRDefault="00EE0E62" w:rsidP="00EE0E62">
      <w:pPr>
        <w:rPr>
          <w:b/>
          <w:bCs/>
          <w:sz w:val="36"/>
          <w:szCs w:val="36"/>
        </w:rPr>
      </w:pPr>
      <w:r w:rsidRPr="0001679E">
        <w:rPr>
          <w:b/>
          <w:bCs/>
        </w:rPr>
        <w:t xml:space="preserve">If you have any extenuating circumstances which have influenced your activity in any of the years include in this recertification please contact the Chair of the </w:t>
      </w:r>
      <w:r>
        <w:rPr>
          <w:b/>
          <w:bCs/>
        </w:rPr>
        <w:t>Credentialling</w:t>
      </w:r>
      <w:r w:rsidRPr="0001679E">
        <w:rPr>
          <w:b/>
          <w:bCs/>
        </w:rPr>
        <w:t xml:space="preserve"> </w:t>
      </w:r>
      <w:r>
        <w:rPr>
          <w:b/>
          <w:bCs/>
        </w:rPr>
        <w:t>sub</w:t>
      </w:r>
      <w:r w:rsidRPr="0001679E">
        <w:rPr>
          <w:b/>
          <w:bCs/>
        </w:rPr>
        <w:t>committee so this can be discussed</w:t>
      </w:r>
      <w:r>
        <w:rPr>
          <w:b/>
          <w:bCs/>
        </w:rPr>
        <w:t xml:space="preserve"> (email: </w:t>
      </w:r>
      <w:hyperlink r:id="rId9" w:tooltip="mailto:credentialawsel@ecawbm.com" w:history="1">
        <w:r w:rsidRPr="00F51B0E">
          <w:rPr>
            <w:rStyle w:val="Hyperlink"/>
            <w:b/>
            <w:bCs/>
          </w:rPr>
          <w:t>credentialawsel@ecawbm.com</w:t>
        </w:r>
      </w:hyperlink>
      <w:r>
        <w:t xml:space="preserve"> )</w:t>
      </w:r>
      <w:r w:rsidRPr="0001679E">
        <w:rPr>
          <w:b/>
          <w:bCs/>
        </w:rPr>
        <w:t xml:space="preserve">. </w:t>
      </w:r>
    </w:p>
    <w:p w14:paraId="4B69EB5D" w14:textId="582C8B72" w:rsidR="00EE0E62" w:rsidRDefault="00EE0E62">
      <w:pPr>
        <w:rPr>
          <w:b/>
          <w:bCs/>
        </w:rPr>
      </w:pPr>
      <w:r>
        <w:rPr>
          <w:b/>
          <w:bCs/>
        </w:rPr>
        <w:br w:type="page"/>
      </w:r>
    </w:p>
    <w:p w14:paraId="114455A9" w14:textId="77777777" w:rsidR="00EE0E62" w:rsidRDefault="00EE0E62"/>
    <w:p w14:paraId="39772F25" w14:textId="77777777" w:rsidR="004E1084" w:rsidRDefault="001471EC">
      <w:pPr>
        <w:rPr>
          <w:b/>
          <w:bCs/>
        </w:rPr>
      </w:pPr>
      <w:r>
        <w:rPr>
          <w:b/>
          <w:bCs/>
        </w:rPr>
        <w:t>Appendix 1: Template letter of support for your referees</w:t>
      </w:r>
    </w:p>
    <w:p w14:paraId="2C58688C" w14:textId="77777777" w:rsidR="004E1084" w:rsidRDefault="004E1084">
      <w:pPr>
        <w:rPr>
          <w:b/>
          <w:bCs/>
        </w:rPr>
      </w:pPr>
    </w:p>
    <w:p w14:paraId="56AF8EFC" w14:textId="77777777" w:rsidR="004E1084" w:rsidRDefault="001471EC">
      <w:r>
        <w:t>(based on appendix 9 of the EBVS Policy and Procedures Nov 2017)</w:t>
      </w:r>
    </w:p>
    <w:p w14:paraId="280D485E" w14:textId="77777777" w:rsidR="004E1084" w:rsidRDefault="004E1084">
      <w:pPr>
        <w:rPr>
          <w:b/>
          <w:bCs/>
        </w:rPr>
      </w:pPr>
    </w:p>
    <w:p w14:paraId="209E0A6D" w14:textId="77777777" w:rsidR="004E1084" w:rsidRDefault="001471EC">
      <w:r>
        <w:t xml:space="preserve">Evaluation of those applying for recertification as Diplomates of the European College of Animal Welfare and </w:t>
      </w:r>
      <w:proofErr w:type="spellStart"/>
      <w:r>
        <w:t>Behavioural</w:t>
      </w:r>
      <w:proofErr w:type="spellEnd"/>
      <w:r>
        <w:t xml:space="preserve"> Medicine is an important part of maintaining the EBVS Colleges’ high standards. For quality assurance purposes, reference letters are a necessary part of the recertification process </w:t>
      </w:r>
      <w:proofErr w:type="gramStart"/>
      <w:r>
        <w:t>in order to</w:t>
      </w:r>
      <w:proofErr w:type="gramEnd"/>
      <w:r>
        <w:t xml:space="preserve"> have third parties attest to a Diplomate’s good standing within the profession and their continued activity in the specialty.</w:t>
      </w:r>
    </w:p>
    <w:p w14:paraId="6A02CDFD" w14:textId="77777777" w:rsidR="004E1084" w:rsidRDefault="004E1084"/>
    <w:p w14:paraId="08A54D50" w14:textId="4F26A889" w:rsidR="004E1084" w:rsidRDefault="001471EC">
      <w:r>
        <w:t xml:space="preserve">The template letter below should be use by the two referees in support of your application for recertification. Once completed the letters should be returned with your application for recertification form to the chair of the Credentials and Recertification subcommittee at </w:t>
      </w:r>
      <w:hyperlink r:id="rId10" w:tooltip="mailto:credentialawsel@ecawbm.com" w:history="1">
        <w:r w:rsidR="00EE0E62" w:rsidRPr="00F51B0E">
          <w:rPr>
            <w:rStyle w:val="Hyperlink"/>
            <w:b/>
            <w:bCs/>
          </w:rPr>
          <w:t>credentialawsel@ecawbm.com</w:t>
        </w:r>
      </w:hyperlink>
      <w:r w:rsidR="00EE0E62">
        <w:t xml:space="preserve"> </w:t>
      </w:r>
    </w:p>
    <w:p w14:paraId="4893A6D7" w14:textId="77777777" w:rsidR="004E1084" w:rsidRDefault="004E1084"/>
    <w:p w14:paraId="63746975" w14:textId="77777777" w:rsidR="004E1084" w:rsidRDefault="001471EC">
      <w:r>
        <w:t>Thank you for your assistance in this.</w:t>
      </w:r>
    </w:p>
    <w:p w14:paraId="03FEA82A" w14:textId="77777777" w:rsidR="004E1084" w:rsidRDefault="001471EC">
      <w:r>
        <w:br w:type="page"/>
      </w:r>
    </w:p>
    <w:p w14:paraId="5B8613FF" w14:textId="77777777" w:rsidR="004E1084" w:rsidRDefault="001471EC">
      <w:pPr>
        <w:rPr>
          <w:b/>
          <w:bCs/>
        </w:rPr>
      </w:pPr>
      <w:r>
        <w:rPr>
          <w:b/>
          <w:bCs/>
        </w:rPr>
        <w:lastRenderedPageBreak/>
        <w:t>Name of applicant:</w:t>
      </w:r>
    </w:p>
    <w:p w14:paraId="41B9F514" w14:textId="77777777" w:rsidR="004E1084" w:rsidRDefault="004E1084">
      <w:pPr>
        <w:rPr>
          <w:b/>
          <w:bCs/>
        </w:rPr>
      </w:pPr>
    </w:p>
    <w:p w14:paraId="15FBD922" w14:textId="77777777" w:rsidR="004E1084" w:rsidRDefault="001471EC">
      <w:pPr>
        <w:numPr>
          <w:ilvl w:val="0"/>
          <w:numId w:val="2"/>
        </w:numPr>
        <w:rPr>
          <w:b/>
          <w:bCs/>
        </w:rPr>
      </w:pPr>
      <w:r>
        <w:rPr>
          <w:b/>
          <w:bCs/>
        </w:rPr>
        <w:t>In what capacity do you know the applicant?</w:t>
      </w:r>
    </w:p>
    <w:p w14:paraId="79C5B129" w14:textId="77777777" w:rsidR="004E1084" w:rsidRDefault="004E1084">
      <w:pPr>
        <w:rPr>
          <w:b/>
          <w:bCs/>
        </w:rPr>
      </w:pPr>
    </w:p>
    <w:p w14:paraId="302A5A7F" w14:textId="77777777" w:rsidR="004E1084" w:rsidRDefault="001471EC">
      <w:pPr>
        <w:rPr>
          <w:i/>
          <w:iCs/>
        </w:rPr>
      </w:pPr>
      <w:r>
        <w:rPr>
          <w:i/>
          <w:iCs/>
        </w:rPr>
        <w:t>It is not allowed that the referee is a relative or partner (business or social) of the applicant. One referee should be an EBVS-</w:t>
      </w:r>
      <w:proofErr w:type="spellStart"/>
      <w:r>
        <w:rPr>
          <w:i/>
          <w:iCs/>
        </w:rPr>
        <w:t>recognised</w:t>
      </w:r>
      <w:proofErr w:type="spellEnd"/>
      <w:r>
        <w:rPr>
          <w:i/>
          <w:iCs/>
        </w:rPr>
        <w:t xml:space="preserve"> Diplomate from the same country and the same specialty. If there are no professionally qualified </w:t>
      </w:r>
      <w:proofErr w:type="gramStart"/>
      <w:r>
        <w:rPr>
          <w:i/>
          <w:iCs/>
        </w:rPr>
        <w:t>persons</w:t>
      </w:r>
      <w:proofErr w:type="gramEnd"/>
      <w:r>
        <w:rPr>
          <w:i/>
          <w:iCs/>
        </w:rPr>
        <w:t xml:space="preserve"> in the applicant’s country or specialty, specialists in other disciplines or a senior colleague (e.g. head of department, Dean of faculty) may act as a referee. Only one academic colleague at the same institute may provide a reference.</w:t>
      </w:r>
    </w:p>
    <w:p w14:paraId="63DE837D" w14:textId="77777777" w:rsidR="004E1084" w:rsidRDefault="004E1084">
      <w:pPr>
        <w:rPr>
          <w:i/>
          <w:iCs/>
        </w:rPr>
      </w:pPr>
    </w:p>
    <w:p w14:paraId="6A674BF1" w14:textId="77777777" w:rsidR="004E1084" w:rsidRDefault="001471EC">
      <w:pPr>
        <w:rPr>
          <w:b/>
          <w:bCs/>
        </w:rPr>
      </w:pPr>
      <w:r>
        <w:rPr>
          <w:b/>
          <w:bCs/>
        </w:rPr>
        <w:t>2. How long have you known the applicant’s work?</w:t>
      </w:r>
    </w:p>
    <w:p w14:paraId="17D94E38" w14:textId="77777777" w:rsidR="004E1084" w:rsidRDefault="004E1084">
      <w:pPr>
        <w:rPr>
          <w:b/>
          <w:bCs/>
          <w:i/>
          <w:iCs/>
        </w:rPr>
      </w:pPr>
    </w:p>
    <w:p w14:paraId="069A82E1" w14:textId="77777777" w:rsidR="004E1084" w:rsidRDefault="001471EC">
      <w:pPr>
        <w:rPr>
          <w:i/>
          <w:iCs/>
        </w:rPr>
      </w:pPr>
      <w:r>
        <w:rPr>
          <w:i/>
          <w:iCs/>
        </w:rPr>
        <w:t xml:space="preserve">A referee must normally have known the applicant for the </w:t>
      </w:r>
      <w:proofErr w:type="gramStart"/>
      <w:r>
        <w:rPr>
          <w:i/>
          <w:iCs/>
        </w:rPr>
        <w:t>five year</w:t>
      </w:r>
      <w:proofErr w:type="gramEnd"/>
      <w:r>
        <w:rPr>
          <w:i/>
          <w:iCs/>
        </w:rPr>
        <w:t xml:space="preserve"> period prior to the recertification that the applicant is offering as experience in their specialty. A professional and not a personal reference is required.</w:t>
      </w:r>
    </w:p>
    <w:p w14:paraId="709B9E9E" w14:textId="77777777" w:rsidR="004E1084" w:rsidRDefault="004E1084">
      <w:pPr>
        <w:rPr>
          <w:i/>
          <w:iCs/>
        </w:rPr>
      </w:pPr>
    </w:p>
    <w:p w14:paraId="1D210C09" w14:textId="77777777" w:rsidR="004E1084" w:rsidRDefault="001471EC">
      <w:pPr>
        <w:rPr>
          <w:b/>
          <w:bCs/>
        </w:rPr>
      </w:pPr>
      <w:r>
        <w:rPr>
          <w:b/>
          <w:bCs/>
        </w:rPr>
        <w:t>I know the applicant:</w:t>
      </w:r>
    </w:p>
    <w:p w14:paraId="17D779D5" w14:textId="77777777" w:rsidR="004E1084" w:rsidRDefault="004E1084">
      <w:pPr>
        <w:rPr>
          <w:b/>
          <w:bCs/>
        </w:rPr>
      </w:pPr>
    </w:p>
    <w:p w14:paraId="40699B93" w14:textId="77777777" w:rsidR="004E1084" w:rsidRDefault="001471EC">
      <w:pPr>
        <w:rPr>
          <w:b/>
          <w:bCs/>
        </w:rPr>
      </w:pPr>
      <w:r>
        <w:rPr>
          <w:b/>
          <w:bCs/>
        </w:rPr>
        <w:t>Personally</w:t>
      </w:r>
      <w:r>
        <w:rPr>
          <w:b/>
          <w:bCs/>
        </w:rPr>
        <w:tab/>
      </w:r>
      <w:r>
        <w:rPr>
          <w:b/>
          <w:bCs/>
        </w:rPr>
        <w:tab/>
        <w:t>☐</w:t>
      </w:r>
    </w:p>
    <w:p w14:paraId="2E821CE9" w14:textId="77777777" w:rsidR="004E1084" w:rsidRDefault="004E1084">
      <w:pPr>
        <w:rPr>
          <w:b/>
          <w:bCs/>
        </w:rPr>
      </w:pPr>
    </w:p>
    <w:p w14:paraId="509BED90" w14:textId="77777777" w:rsidR="004E1084" w:rsidRDefault="001471EC">
      <w:pPr>
        <w:rPr>
          <w:b/>
          <w:bCs/>
        </w:rPr>
      </w:pPr>
      <w:r>
        <w:rPr>
          <w:b/>
          <w:bCs/>
        </w:rPr>
        <w:t xml:space="preserve">By reputation </w:t>
      </w:r>
      <w:r>
        <w:rPr>
          <w:b/>
          <w:bCs/>
        </w:rPr>
        <w:tab/>
        <w:t>☐</w:t>
      </w:r>
    </w:p>
    <w:p w14:paraId="08F57BC4" w14:textId="77777777" w:rsidR="004E1084" w:rsidRDefault="004E1084">
      <w:pPr>
        <w:rPr>
          <w:b/>
          <w:bCs/>
        </w:rPr>
      </w:pPr>
    </w:p>
    <w:p w14:paraId="4C99C87F" w14:textId="77777777" w:rsidR="004E1084" w:rsidRDefault="001471EC">
      <w:pPr>
        <w:rPr>
          <w:b/>
          <w:bCs/>
        </w:rPr>
      </w:pPr>
      <w:r>
        <w:rPr>
          <w:b/>
          <w:bCs/>
        </w:rPr>
        <w:t>3. List the criteria by which, in your opinion, the applicant is maintaining their EBVS Specialist status.</w:t>
      </w:r>
    </w:p>
    <w:p w14:paraId="42AD961D" w14:textId="77777777" w:rsidR="004E1084" w:rsidRDefault="004E1084">
      <w:pPr>
        <w:rPr>
          <w:b/>
          <w:bCs/>
        </w:rPr>
      </w:pPr>
    </w:p>
    <w:p w14:paraId="1864B88B" w14:textId="77777777" w:rsidR="004E1084" w:rsidRDefault="001471EC">
      <w:pPr>
        <w:rPr>
          <w:i/>
          <w:iCs/>
        </w:rPr>
      </w:pPr>
      <w:r>
        <w:rPr>
          <w:i/>
          <w:iCs/>
        </w:rPr>
        <w:t>The EBVS expects that all specialists have:</w:t>
      </w:r>
    </w:p>
    <w:p w14:paraId="6B087673" w14:textId="77777777" w:rsidR="004E1084" w:rsidRDefault="004E1084">
      <w:pPr>
        <w:rPr>
          <w:i/>
          <w:iCs/>
        </w:rPr>
      </w:pPr>
    </w:p>
    <w:p w14:paraId="3EB4FE55" w14:textId="77777777" w:rsidR="004E1084" w:rsidRDefault="001471EC">
      <w:pPr>
        <w:rPr>
          <w:i/>
          <w:iCs/>
        </w:rPr>
      </w:pPr>
      <w:r>
        <w:rPr>
          <w:i/>
          <w:iCs/>
        </w:rPr>
        <w:t>●</w:t>
      </w:r>
      <w:r>
        <w:rPr>
          <w:i/>
          <w:iCs/>
        </w:rPr>
        <w:tab/>
        <w:t xml:space="preserve">Been </w:t>
      </w:r>
      <w:proofErr w:type="spellStart"/>
      <w:r>
        <w:rPr>
          <w:i/>
          <w:iCs/>
        </w:rPr>
        <w:t>practising</w:t>
      </w:r>
      <w:proofErr w:type="spellEnd"/>
      <w:r>
        <w:rPr>
          <w:i/>
          <w:iCs/>
        </w:rPr>
        <w:t xml:space="preserve"> (through practice, teaching and research) their specialty for at least 60% of their time (24 hours per week) for the last five years ☐</w:t>
      </w:r>
    </w:p>
    <w:p w14:paraId="408DD3BA" w14:textId="77777777" w:rsidR="004E1084" w:rsidRDefault="001471EC">
      <w:pPr>
        <w:rPr>
          <w:i/>
          <w:iCs/>
        </w:rPr>
      </w:pPr>
      <w:r>
        <w:rPr>
          <w:i/>
          <w:iCs/>
        </w:rPr>
        <w:t>●</w:t>
      </w:r>
      <w:r>
        <w:rPr>
          <w:i/>
          <w:iCs/>
        </w:rPr>
        <w:tab/>
        <w:t>Demonstrated satisfactory moral and ethical standing in the profession ☐</w:t>
      </w:r>
    </w:p>
    <w:p w14:paraId="1C00600A" w14:textId="77777777" w:rsidR="004E1084" w:rsidRDefault="001471EC">
      <w:pPr>
        <w:rPr>
          <w:i/>
          <w:iCs/>
        </w:rPr>
      </w:pPr>
      <w:r>
        <w:rPr>
          <w:i/>
          <w:iCs/>
        </w:rPr>
        <w:t>●</w:t>
      </w:r>
      <w:r>
        <w:rPr>
          <w:i/>
          <w:iCs/>
        </w:rPr>
        <w:tab/>
      </w:r>
      <w:proofErr w:type="spellStart"/>
      <w:r>
        <w:rPr>
          <w:i/>
          <w:iCs/>
        </w:rPr>
        <w:t>Practised</w:t>
      </w:r>
      <w:proofErr w:type="spellEnd"/>
      <w:r>
        <w:rPr>
          <w:i/>
          <w:iCs/>
        </w:rPr>
        <w:t xml:space="preserve"> scientific, evidenced-based veterinary medicine, which complies with animal welfare legislation ☐</w:t>
      </w:r>
    </w:p>
    <w:p w14:paraId="55710E76" w14:textId="77777777" w:rsidR="004E1084" w:rsidRDefault="001471EC">
      <w:pPr>
        <w:rPr>
          <w:i/>
          <w:iCs/>
        </w:rPr>
      </w:pPr>
      <w:r>
        <w:rPr>
          <w:i/>
          <w:iCs/>
        </w:rPr>
        <w:t>●</w:t>
      </w:r>
      <w:r>
        <w:rPr>
          <w:i/>
          <w:iCs/>
        </w:rPr>
        <w:tab/>
        <w:t>Promoted continuous improvement in the quality and standard of specialist practice ☐</w:t>
      </w:r>
    </w:p>
    <w:p w14:paraId="6D44B2DC" w14:textId="77777777" w:rsidR="004E1084" w:rsidRDefault="001471EC">
      <w:pPr>
        <w:rPr>
          <w:i/>
          <w:iCs/>
        </w:rPr>
      </w:pPr>
      <w:r>
        <w:rPr>
          <w:i/>
          <w:iCs/>
        </w:rPr>
        <w:t>●</w:t>
      </w:r>
      <w:r>
        <w:rPr>
          <w:i/>
          <w:iCs/>
        </w:rPr>
        <w:tab/>
        <w:t>Communicated effectively with the public and with professional colleagues ☐</w:t>
      </w:r>
    </w:p>
    <w:p w14:paraId="7F8E94A2" w14:textId="77777777" w:rsidR="004E1084" w:rsidRDefault="004E1084">
      <w:pPr>
        <w:rPr>
          <w:i/>
          <w:iCs/>
        </w:rPr>
      </w:pPr>
    </w:p>
    <w:p w14:paraId="1BE90EA7" w14:textId="77777777" w:rsidR="004E1084" w:rsidRDefault="001471EC">
      <w:pPr>
        <w:rPr>
          <w:b/>
          <w:bCs/>
        </w:rPr>
      </w:pPr>
      <w:r>
        <w:rPr>
          <w:b/>
          <w:bCs/>
        </w:rPr>
        <w:t>I confirm that I have read the applicant’s application form ☐</w:t>
      </w:r>
    </w:p>
    <w:p w14:paraId="56E3E3A0" w14:textId="77777777" w:rsidR="004E1084" w:rsidRDefault="004E1084">
      <w:pPr>
        <w:rPr>
          <w:b/>
          <w:bCs/>
        </w:rPr>
      </w:pPr>
    </w:p>
    <w:p w14:paraId="7FA04B7C" w14:textId="77777777" w:rsidR="004E1084" w:rsidRDefault="001471EC">
      <w:pPr>
        <w:rPr>
          <w:b/>
          <w:bCs/>
        </w:rPr>
      </w:pPr>
      <w:r>
        <w:rPr>
          <w:b/>
          <w:bCs/>
        </w:rPr>
        <w:t>I confirm my support for this application for recertification ☐</w:t>
      </w:r>
    </w:p>
    <w:p w14:paraId="437CD67F" w14:textId="77777777" w:rsidR="004E1084" w:rsidRDefault="004E1084">
      <w:pPr>
        <w:rPr>
          <w:b/>
          <w:bCs/>
        </w:rPr>
      </w:pPr>
    </w:p>
    <w:p w14:paraId="273DA91E" w14:textId="77777777" w:rsidR="004E1084" w:rsidRDefault="001471EC">
      <w:pPr>
        <w:rPr>
          <w:b/>
          <w:bCs/>
        </w:rPr>
      </w:pPr>
      <w:r>
        <w:rPr>
          <w:b/>
          <w:bCs/>
        </w:rPr>
        <w:t>Any other comments:</w:t>
      </w:r>
    </w:p>
    <w:p w14:paraId="038DBBB8" w14:textId="77777777" w:rsidR="004E1084" w:rsidRDefault="004E1084">
      <w:pPr>
        <w:rPr>
          <w:b/>
          <w:bCs/>
        </w:rPr>
      </w:pPr>
    </w:p>
    <w:p w14:paraId="6F6730D2" w14:textId="77777777" w:rsidR="004E1084" w:rsidRDefault="001471EC">
      <w:pPr>
        <w:rPr>
          <w:b/>
          <w:bCs/>
        </w:rPr>
      </w:pPr>
      <w:r>
        <w:rPr>
          <w:b/>
          <w:bCs/>
        </w:rPr>
        <w:t>Signature:</w:t>
      </w:r>
    </w:p>
    <w:p w14:paraId="64C8E438" w14:textId="77777777" w:rsidR="004E1084" w:rsidRDefault="001471EC">
      <w:pPr>
        <w:rPr>
          <w:b/>
          <w:bCs/>
        </w:rPr>
      </w:pPr>
      <w:r>
        <w:rPr>
          <w:b/>
          <w:bCs/>
        </w:rPr>
        <w:t>Name in (block capital letters):</w:t>
      </w:r>
    </w:p>
    <w:p w14:paraId="09E822F8" w14:textId="77777777" w:rsidR="004E1084" w:rsidRDefault="001471EC">
      <w:pPr>
        <w:rPr>
          <w:b/>
          <w:bCs/>
        </w:rPr>
      </w:pPr>
      <w:r>
        <w:rPr>
          <w:b/>
          <w:bCs/>
        </w:rPr>
        <w:t>Date:</w:t>
      </w:r>
    </w:p>
    <w:p w14:paraId="299249C7" w14:textId="7122EDCA" w:rsidR="00EE0E62" w:rsidRDefault="00EE0E62">
      <w:pPr>
        <w:rPr>
          <w:b/>
          <w:bCs/>
        </w:rPr>
      </w:pPr>
      <w:r>
        <w:rPr>
          <w:b/>
          <w:bCs/>
        </w:rPr>
        <w:br w:type="page"/>
      </w:r>
    </w:p>
    <w:p w14:paraId="51DB47BA" w14:textId="77777777" w:rsidR="00EE0E62" w:rsidRDefault="00EE0E62" w:rsidP="00EE0E62">
      <w:pPr>
        <w:rPr>
          <w:b/>
          <w:bCs/>
        </w:rPr>
      </w:pPr>
      <w:r>
        <w:rPr>
          <w:b/>
          <w:bCs/>
        </w:rPr>
        <w:lastRenderedPageBreak/>
        <w:t>Name of applicant:</w:t>
      </w:r>
    </w:p>
    <w:p w14:paraId="645B798B" w14:textId="77777777" w:rsidR="00EE0E62" w:rsidRDefault="00EE0E62" w:rsidP="00EE0E62">
      <w:pPr>
        <w:rPr>
          <w:b/>
          <w:bCs/>
        </w:rPr>
      </w:pPr>
    </w:p>
    <w:p w14:paraId="2452B492" w14:textId="77777777" w:rsidR="00EE0E62" w:rsidRDefault="00EE0E62" w:rsidP="00EE0E62">
      <w:pPr>
        <w:numPr>
          <w:ilvl w:val="0"/>
          <w:numId w:val="2"/>
        </w:numPr>
        <w:rPr>
          <w:b/>
          <w:bCs/>
        </w:rPr>
      </w:pPr>
      <w:r>
        <w:rPr>
          <w:b/>
          <w:bCs/>
        </w:rPr>
        <w:t>In what capacity do you know the applicant?</w:t>
      </w:r>
    </w:p>
    <w:p w14:paraId="13E60E2C" w14:textId="77777777" w:rsidR="00EE0E62" w:rsidRDefault="00EE0E62" w:rsidP="00EE0E62">
      <w:pPr>
        <w:rPr>
          <w:b/>
          <w:bCs/>
        </w:rPr>
      </w:pPr>
    </w:p>
    <w:p w14:paraId="7BBA6C3F" w14:textId="77777777" w:rsidR="00EE0E62" w:rsidRDefault="00EE0E62" w:rsidP="00EE0E62">
      <w:pPr>
        <w:rPr>
          <w:i/>
          <w:iCs/>
        </w:rPr>
      </w:pPr>
      <w:r>
        <w:rPr>
          <w:i/>
          <w:iCs/>
        </w:rPr>
        <w:t>It is not allowed that the referee is a relative or partner (business or social) of the applicant. One referee should be an EBVS-</w:t>
      </w:r>
      <w:proofErr w:type="spellStart"/>
      <w:r>
        <w:rPr>
          <w:i/>
          <w:iCs/>
        </w:rPr>
        <w:t>recognised</w:t>
      </w:r>
      <w:proofErr w:type="spellEnd"/>
      <w:r>
        <w:rPr>
          <w:i/>
          <w:iCs/>
        </w:rPr>
        <w:t xml:space="preserve"> Diplomate from the same country and the same specialty. If there are no professionally qualified </w:t>
      </w:r>
      <w:proofErr w:type="gramStart"/>
      <w:r>
        <w:rPr>
          <w:i/>
          <w:iCs/>
        </w:rPr>
        <w:t>persons</w:t>
      </w:r>
      <w:proofErr w:type="gramEnd"/>
      <w:r>
        <w:rPr>
          <w:i/>
          <w:iCs/>
        </w:rPr>
        <w:t xml:space="preserve"> in the applicant’s country or specialty, specialists in other disciplines or a senior colleague (e.g. head of department, Dean of faculty) may act as a referee. Only one academic colleague at the same institute may provide a reference.</w:t>
      </w:r>
    </w:p>
    <w:p w14:paraId="39D7AAEB" w14:textId="77777777" w:rsidR="00EE0E62" w:rsidRDefault="00EE0E62" w:rsidP="00EE0E62">
      <w:pPr>
        <w:rPr>
          <w:i/>
          <w:iCs/>
        </w:rPr>
      </w:pPr>
    </w:p>
    <w:p w14:paraId="21C4C0EE" w14:textId="77777777" w:rsidR="00EE0E62" w:rsidRDefault="00EE0E62" w:rsidP="00EE0E62">
      <w:pPr>
        <w:rPr>
          <w:b/>
          <w:bCs/>
        </w:rPr>
      </w:pPr>
      <w:r>
        <w:rPr>
          <w:b/>
          <w:bCs/>
        </w:rPr>
        <w:t>2. How long have you known the applicant’s work?</w:t>
      </w:r>
    </w:p>
    <w:p w14:paraId="142A2FD9" w14:textId="77777777" w:rsidR="00EE0E62" w:rsidRDefault="00EE0E62" w:rsidP="00EE0E62">
      <w:pPr>
        <w:rPr>
          <w:b/>
          <w:bCs/>
          <w:i/>
          <w:iCs/>
        </w:rPr>
      </w:pPr>
    </w:p>
    <w:p w14:paraId="317A52F4" w14:textId="77777777" w:rsidR="00EE0E62" w:rsidRDefault="00EE0E62" w:rsidP="00EE0E62">
      <w:pPr>
        <w:rPr>
          <w:i/>
          <w:iCs/>
        </w:rPr>
      </w:pPr>
      <w:r>
        <w:rPr>
          <w:i/>
          <w:iCs/>
        </w:rPr>
        <w:t xml:space="preserve">A referee must normally have known the applicant for the </w:t>
      </w:r>
      <w:proofErr w:type="gramStart"/>
      <w:r>
        <w:rPr>
          <w:i/>
          <w:iCs/>
        </w:rPr>
        <w:t>five year</w:t>
      </w:r>
      <w:proofErr w:type="gramEnd"/>
      <w:r>
        <w:rPr>
          <w:i/>
          <w:iCs/>
        </w:rPr>
        <w:t xml:space="preserve"> period prior to the recertification that the applicant is offering as experience in their specialty. A professional and not a personal reference is required.</w:t>
      </w:r>
    </w:p>
    <w:p w14:paraId="3CCD1A2E" w14:textId="77777777" w:rsidR="00EE0E62" w:rsidRDefault="00EE0E62" w:rsidP="00EE0E62">
      <w:pPr>
        <w:rPr>
          <w:i/>
          <w:iCs/>
        </w:rPr>
      </w:pPr>
    </w:p>
    <w:p w14:paraId="237231C0" w14:textId="77777777" w:rsidR="00EE0E62" w:rsidRDefault="00EE0E62" w:rsidP="00EE0E62">
      <w:pPr>
        <w:rPr>
          <w:b/>
          <w:bCs/>
        </w:rPr>
      </w:pPr>
      <w:r>
        <w:rPr>
          <w:b/>
          <w:bCs/>
        </w:rPr>
        <w:t>I know the applicant:</w:t>
      </w:r>
    </w:p>
    <w:p w14:paraId="6EEB60D3" w14:textId="77777777" w:rsidR="00EE0E62" w:rsidRDefault="00EE0E62" w:rsidP="00EE0E62">
      <w:pPr>
        <w:rPr>
          <w:b/>
          <w:bCs/>
        </w:rPr>
      </w:pPr>
    </w:p>
    <w:p w14:paraId="56EE62D5" w14:textId="77777777" w:rsidR="00EE0E62" w:rsidRDefault="00EE0E62" w:rsidP="00EE0E62">
      <w:pPr>
        <w:rPr>
          <w:b/>
          <w:bCs/>
        </w:rPr>
      </w:pPr>
      <w:r>
        <w:rPr>
          <w:b/>
          <w:bCs/>
        </w:rPr>
        <w:t>Personally</w:t>
      </w:r>
      <w:r>
        <w:rPr>
          <w:b/>
          <w:bCs/>
        </w:rPr>
        <w:tab/>
      </w:r>
      <w:r>
        <w:rPr>
          <w:b/>
          <w:bCs/>
        </w:rPr>
        <w:tab/>
        <w:t>☐</w:t>
      </w:r>
    </w:p>
    <w:p w14:paraId="125259AD" w14:textId="77777777" w:rsidR="00EE0E62" w:rsidRDefault="00EE0E62" w:rsidP="00EE0E62">
      <w:pPr>
        <w:rPr>
          <w:b/>
          <w:bCs/>
        </w:rPr>
      </w:pPr>
    </w:p>
    <w:p w14:paraId="7C470295" w14:textId="77777777" w:rsidR="00EE0E62" w:rsidRDefault="00EE0E62" w:rsidP="00EE0E62">
      <w:pPr>
        <w:rPr>
          <w:b/>
          <w:bCs/>
        </w:rPr>
      </w:pPr>
      <w:r>
        <w:rPr>
          <w:b/>
          <w:bCs/>
        </w:rPr>
        <w:t xml:space="preserve">By reputation </w:t>
      </w:r>
      <w:r>
        <w:rPr>
          <w:b/>
          <w:bCs/>
        </w:rPr>
        <w:tab/>
        <w:t>☐</w:t>
      </w:r>
    </w:p>
    <w:p w14:paraId="4B3B0BEF" w14:textId="77777777" w:rsidR="00EE0E62" w:rsidRDefault="00EE0E62" w:rsidP="00EE0E62">
      <w:pPr>
        <w:rPr>
          <w:b/>
          <w:bCs/>
        </w:rPr>
      </w:pPr>
    </w:p>
    <w:p w14:paraId="3345A8C4" w14:textId="77777777" w:rsidR="00EE0E62" w:rsidRDefault="00EE0E62" w:rsidP="00EE0E62">
      <w:pPr>
        <w:rPr>
          <w:b/>
          <w:bCs/>
        </w:rPr>
      </w:pPr>
      <w:r>
        <w:rPr>
          <w:b/>
          <w:bCs/>
        </w:rPr>
        <w:t>3. List the criteria by which, in your opinion, the applicant is maintaining their EBVS Specialist status.</w:t>
      </w:r>
    </w:p>
    <w:p w14:paraId="126831FC" w14:textId="77777777" w:rsidR="00EE0E62" w:rsidRDefault="00EE0E62" w:rsidP="00EE0E62">
      <w:pPr>
        <w:rPr>
          <w:b/>
          <w:bCs/>
        </w:rPr>
      </w:pPr>
    </w:p>
    <w:p w14:paraId="42524EAA" w14:textId="77777777" w:rsidR="00EE0E62" w:rsidRDefault="00EE0E62" w:rsidP="00EE0E62">
      <w:pPr>
        <w:rPr>
          <w:i/>
          <w:iCs/>
        </w:rPr>
      </w:pPr>
      <w:proofErr w:type="gramStart"/>
      <w:r>
        <w:rPr>
          <w:i/>
          <w:iCs/>
        </w:rPr>
        <w:t>The EBVS</w:t>
      </w:r>
      <w:proofErr w:type="gramEnd"/>
      <w:r>
        <w:rPr>
          <w:i/>
          <w:iCs/>
        </w:rPr>
        <w:t xml:space="preserve"> expects that all specialists have:</w:t>
      </w:r>
    </w:p>
    <w:p w14:paraId="6AA0997C" w14:textId="77777777" w:rsidR="00EE0E62" w:rsidRDefault="00EE0E62" w:rsidP="00EE0E62">
      <w:pPr>
        <w:rPr>
          <w:i/>
          <w:iCs/>
        </w:rPr>
      </w:pPr>
    </w:p>
    <w:p w14:paraId="2E2D200F" w14:textId="77777777" w:rsidR="00EE0E62" w:rsidRDefault="00EE0E62" w:rsidP="00EE0E62">
      <w:pPr>
        <w:rPr>
          <w:i/>
          <w:iCs/>
        </w:rPr>
      </w:pPr>
      <w:r>
        <w:rPr>
          <w:i/>
          <w:iCs/>
        </w:rPr>
        <w:t>●</w:t>
      </w:r>
      <w:r>
        <w:rPr>
          <w:i/>
          <w:iCs/>
        </w:rPr>
        <w:tab/>
        <w:t xml:space="preserve">Been </w:t>
      </w:r>
      <w:proofErr w:type="spellStart"/>
      <w:r>
        <w:rPr>
          <w:i/>
          <w:iCs/>
        </w:rPr>
        <w:t>practising</w:t>
      </w:r>
      <w:proofErr w:type="spellEnd"/>
      <w:r>
        <w:rPr>
          <w:i/>
          <w:iCs/>
        </w:rPr>
        <w:t xml:space="preserve"> (through practice, teaching and research) their specialty for at least 60% of their time (24 hours per week) for the last five years ☐</w:t>
      </w:r>
    </w:p>
    <w:p w14:paraId="1433BC83" w14:textId="77777777" w:rsidR="00EE0E62" w:rsidRDefault="00EE0E62" w:rsidP="00EE0E62">
      <w:pPr>
        <w:rPr>
          <w:i/>
          <w:iCs/>
        </w:rPr>
      </w:pPr>
      <w:r>
        <w:rPr>
          <w:i/>
          <w:iCs/>
        </w:rPr>
        <w:t>●</w:t>
      </w:r>
      <w:r>
        <w:rPr>
          <w:i/>
          <w:iCs/>
        </w:rPr>
        <w:tab/>
        <w:t>Demonstrated satisfactory moral and ethical standing in the profession ☐</w:t>
      </w:r>
    </w:p>
    <w:p w14:paraId="1FD3B7FF" w14:textId="77777777" w:rsidR="00EE0E62" w:rsidRDefault="00EE0E62" w:rsidP="00EE0E62">
      <w:pPr>
        <w:rPr>
          <w:i/>
          <w:iCs/>
        </w:rPr>
      </w:pPr>
      <w:r>
        <w:rPr>
          <w:i/>
          <w:iCs/>
        </w:rPr>
        <w:t>●</w:t>
      </w:r>
      <w:r>
        <w:rPr>
          <w:i/>
          <w:iCs/>
        </w:rPr>
        <w:tab/>
      </w:r>
      <w:proofErr w:type="spellStart"/>
      <w:r>
        <w:rPr>
          <w:i/>
          <w:iCs/>
        </w:rPr>
        <w:t>Practised</w:t>
      </w:r>
      <w:proofErr w:type="spellEnd"/>
      <w:r>
        <w:rPr>
          <w:i/>
          <w:iCs/>
        </w:rPr>
        <w:t xml:space="preserve"> scientific, evidenced-based veterinary medicine, which complies with animal welfare legislation ☐</w:t>
      </w:r>
    </w:p>
    <w:p w14:paraId="18467347" w14:textId="77777777" w:rsidR="00EE0E62" w:rsidRDefault="00EE0E62" w:rsidP="00EE0E62">
      <w:pPr>
        <w:rPr>
          <w:i/>
          <w:iCs/>
        </w:rPr>
      </w:pPr>
      <w:r>
        <w:rPr>
          <w:i/>
          <w:iCs/>
        </w:rPr>
        <w:t>●</w:t>
      </w:r>
      <w:r>
        <w:rPr>
          <w:i/>
          <w:iCs/>
        </w:rPr>
        <w:tab/>
        <w:t>Promoted continuous improvement in the quality and standard of specialist practice ☐</w:t>
      </w:r>
    </w:p>
    <w:p w14:paraId="61C122C3" w14:textId="77777777" w:rsidR="00EE0E62" w:rsidRDefault="00EE0E62" w:rsidP="00EE0E62">
      <w:pPr>
        <w:rPr>
          <w:i/>
          <w:iCs/>
        </w:rPr>
      </w:pPr>
      <w:r>
        <w:rPr>
          <w:i/>
          <w:iCs/>
        </w:rPr>
        <w:t>●</w:t>
      </w:r>
      <w:r>
        <w:rPr>
          <w:i/>
          <w:iCs/>
        </w:rPr>
        <w:tab/>
        <w:t>Communicated effectively with the public and with professional colleagues ☐</w:t>
      </w:r>
    </w:p>
    <w:p w14:paraId="495F86FA" w14:textId="77777777" w:rsidR="00EE0E62" w:rsidRDefault="00EE0E62" w:rsidP="00EE0E62">
      <w:pPr>
        <w:rPr>
          <w:i/>
          <w:iCs/>
        </w:rPr>
      </w:pPr>
    </w:p>
    <w:p w14:paraId="70CA137D" w14:textId="77777777" w:rsidR="00EE0E62" w:rsidRDefault="00EE0E62" w:rsidP="00EE0E62">
      <w:pPr>
        <w:rPr>
          <w:b/>
          <w:bCs/>
        </w:rPr>
      </w:pPr>
      <w:r>
        <w:rPr>
          <w:b/>
          <w:bCs/>
        </w:rPr>
        <w:t>I confirm that I have read the applicant’s application form ☐</w:t>
      </w:r>
    </w:p>
    <w:p w14:paraId="135A871E" w14:textId="77777777" w:rsidR="00EE0E62" w:rsidRDefault="00EE0E62" w:rsidP="00EE0E62">
      <w:pPr>
        <w:rPr>
          <w:b/>
          <w:bCs/>
        </w:rPr>
      </w:pPr>
    </w:p>
    <w:p w14:paraId="12FE422C" w14:textId="77777777" w:rsidR="00EE0E62" w:rsidRDefault="00EE0E62" w:rsidP="00EE0E62">
      <w:pPr>
        <w:rPr>
          <w:b/>
          <w:bCs/>
        </w:rPr>
      </w:pPr>
      <w:r>
        <w:rPr>
          <w:b/>
          <w:bCs/>
        </w:rPr>
        <w:t>I confirm my support for this application for recertification ☐</w:t>
      </w:r>
    </w:p>
    <w:p w14:paraId="3F3D5545" w14:textId="77777777" w:rsidR="00EE0E62" w:rsidRDefault="00EE0E62" w:rsidP="00EE0E62">
      <w:pPr>
        <w:rPr>
          <w:b/>
          <w:bCs/>
        </w:rPr>
      </w:pPr>
    </w:p>
    <w:p w14:paraId="2EFD1641" w14:textId="77777777" w:rsidR="00EE0E62" w:rsidRDefault="00EE0E62" w:rsidP="00EE0E62">
      <w:pPr>
        <w:rPr>
          <w:b/>
          <w:bCs/>
        </w:rPr>
      </w:pPr>
      <w:r>
        <w:rPr>
          <w:b/>
          <w:bCs/>
        </w:rPr>
        <w:t>Any other comments:</w:t>
      </w:r>
    </w:p>
    <w:p w14:paraId="3E4B7B74" w14:textId="77777777" w:rsidR="00EE0E62" w:rsidRDefault="00EE0E62" w:rsidP="00EE0E62">
      <w:pPr>
        <w:rPr>
          <w:b/>
          <w:bCs/>
        </w:rPr>
      </w:pPr>
    </w:p>
    <w:p w14:paraId="70CBE1B0" w14:textId="77777777" w:rsidR="00EE0E62" w:rsidRDefault="00EE0E62" w:rsidP="00EE0E62">
      <w:pPr>
        <w:rPr>
          <w:b/>
          <w:bCs/>
        </w:rPr>
      </w:pPr>
      <w:r>
        <w:rPr>
          <w:b/>
          <w:bCs/>
        </w:rPr>
        <w:t>Signature:</w:t>
      </w:r>
    </w:p>
    <w:p w14:paraId="589E00E4" w14:textId="77777777" w:rsidR="00EE0E62" w:rsidRDefault="00EE0E62" w:rsidP="00EE0E62">
      <w:pPr>
        <w:rPr>
          <w:b/>
          <w:bCs/>
        </w:rPr>
      </w:pPr>
      <w:r>
        <w:rPr>
          <w:b/>
          <w:bCs/>
        </w:rPr>
        <w:t>Name in (block capital letters):</w:t>
      </w:r>
    </w:p>
    <w:p w14:paraId="409510A8" w14:textId="77777777" w:rsidR="00EE0E62" w:rsidRDefault="00EE0E62" w:rsidP="00EE0E62">
      <w:pPr>
        <w:rPr>
          <w:b/>
          <w:bCs/>
        </w:rPr>
      </w:pPr>
      <w:r>
        <w:rPr>
          <w:b/>
          <w:bCs/>
        </w:rPr>
        <w:t>Date:</w:t>
      </w:r>
    </w:p>
    <w:p w14:paraId="64093FA3" w14:textId="77777777" w:rsidR="004E1084" w:rsidRDefault="004E1084">
      <w:pPr>
        <w:rPr>
          <w:b/>
          <w:bCs/>
        </w:rPr>
      </w:pPr>
    </w:p>
    <w:p w14:paraId="6C252E48" w14:textId="77777777" w:rsidR="004E1084" w:rsidRDefault="004E1084"/>
    <w:sectPr w:rsidR="004E1084">
      <w:headerReference w:type="default" r:id="rId11"/>
      <w:pgSz w:w="11900" w:h="16840"/>
      <w:pgMar w:top="1417" w:right="1134" w:bottom="1417"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FFAF" w14:textId="77777777" w:rsidR="006E673A" w:rsidRDefault="006E673A">
      <w:r>
        <w:separator/>
      </w:r>
    </w:p>
  </w:endnote>
  <w:endnote w:type="continuationSeparator" w:id="0">
    <w:p w14:paraId="1C8489A6" w14:textId="77777777" w:rsidR="006E673A" w:rsidRDefault="006E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BC89" w14:textId="77777777" w:rsidR="006E673A" w:rsidRDefault="006E673A">
      <w:r>
        <w:separator/>
      </w:r>
    </w:p>
  </w:footnote>
  <w:footnote w:type="continuationSeparator" w:id="0">
    <w:p w14:paraId="097B36EA" w14:textId="77777777" w:rsidR="006E673A" w:rsidRDefault="006E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EE74" w14:textId="51F2B83E" w:rsidR="001471EC" w:rsidRPr="00397CBD" w:rsidRDefault="001471EC" w:rsidP="001471EC">
    <w:pPr>
      <w:pStyle w:val="Header"/>
      <w:rPr>
        <w:color w:val="00B0F0"/>
      </w:rPr>
    </w:pPr>
    <w:r>
      <w:rPr>
        <w:color w:val="00B0F0"/>
      </w:rPr>
      <w:t>AWSEL</w:t>
    </w:r>
    <w:r w:rsidRPr="00397CBD">
      <w:rPr>
        <w:color w:val="00B0F0"/>
      </w:rPr>
      <w:t xml:space="preserve"> </w:t>
    </w:r>
    <w:r>
      <w:rPr>
        <w:color w:val="00B0F0"/>
      </w:rPr>
      <w:t>Recert App Form</w:t>
    </w:r>
  </w:p>
  <w:p w14:paraId="164288C6" w14:textId="19C4459B" w:rsidR="001471EC" w:rsidRPr="00397CBD" w:rsidRDefault="001471EC" w:rsidP="001471EC">
    <w:pPr>
      <w:pStyle w:val="Header"/>
      <w:rPr>
        <w:color w:val="00B0F0"/>
      </w:rPr>
    </w:pPr>
    <w:proofErr w:type="gramStart"/>
    <w:r w:rsidRPr="00397CBD">
      <w:rPr>
        <w:color w:val="00B0F0"/>
      </w:rPr>
      <w:t xml:space="preserve">Version  </w:t>
    </w:r>
    <w:r w:rsidR="00EB71D6">
      <w:rPr>
        <w:color w:val="00B0F0"/>
      </w:rPr>
      <w:t>2</w:t>
    </w:r>
    <w:r>
      <w:rPr>
        <w:color w:val="00B0F0"/>
      </w:rPr>
      <w:t>.0</w:t>
    </w:r>
    <w:proofErr w:type="gramEnd"/>
    <w:r>
      <w:rPr>
        <w:color w:val="00B0F0"/>
      </w:rPr>
      <w:t xml:space="preserve"> </w:t>
    </w:r>
    <w:r w:rsidR="00EB71D6">
      <w:rPr>
        <w:color w:val="00B0F0"/>
      </w:rPr>
      <w:t>Jan</w:t>
    </w:r>
    <w:r>
      <w:rPr>
        <w:color w:val="00B0F0"/>
      </w:rPr>
      <w:t>202</w:t>
    </w:r>
    <w:r w:rsidR="00EB71D6">
      <w:rPr>
        <w:color w:val="00B0F0"/>
      </w:rPr>
      <w:t>6</w:t>
    </w:r>
  </w:p>
  <w:p w14:paraId="46C92836" w14:textId="77777777" w:rsidR="004E1084" w:rsidRDefault="004E108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063E6"/>
    <w:multiLevelType w:val="hybridMultilevel"/>
    <w:tmpl w:val="7E32C8BC"/>
    <w:styleLink w:val="Numbered"/>
    <w:lvl w:ilvl="0" w:tplc="52B8E67A">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980C7DF6">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EE16418A">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C9042E08">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647080F0">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05D87BEC">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9F202B76">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94002D06">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A34C46DE">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6E16AB2"/>
    <w:multiLevelType w:val="hybridMultilevel"/>
    <w:tmpl w:val="7E32C8BC"/>
    <w:numStyleLink w:val="Numbered"/>
  </w:abstractNum>
  <w:num w:numId="1" w16cid:durableId="866986774">
    <w:abstractNumId w:val="0"/>
  </w:num>
  <w:num w:numId="2" w16cid:durableId="51318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84"/>
    <w:rsid w:val="000A7F9F"/>
    <w:rsid w:val="001471EC"/>
    <w:rsid w:val="00183AFC"/>
    <w:rsid w:val="003A1BCE"/>
    <w:rsid w:val="004E1084"/>
    <w:rsid w:val="006E673A"/>
    <w:rsid w:val="00753E5C"/>
    <w:rsid w:val="007F21AA"/>
    <w:rsid w:val="008201BE"/>
    <w:rsid w:val="0091727F"/>
    <w:rsid w:val="009F1674"/>
    <w:rsid w:val="00A007F4"/>
    <w:rsid w:val="00B1274F"/>
    <w:rsid w:val="00B47D70"/>
    <w:rsid w:val="00BA1D3C"/>
    <w:rsid w:val="00C86EC9"/>
    <w:rsid w:val="00CB05B0"/>
    <w:rsid w:val="00D23EAA"/>
    <w:rsid w:val="00EB71D6"/>
    <w:rsid w:val="00EE0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F61C"/>
  <w15:docId w15:val="{9DFC81CD-45EF-4EBD-9DBB-C71C065E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4"/>
      <w:szCs w:val="24"/>
      <w:u w:color="000000"/>
      <w:lang w:val="en-US"/>
    </w:rPr>
  </w:style>
  <w:style w:type="paragraph" w:styleId="Heading1">
    <w:name w:val="heading 1"/>
    <w:next w:val="Normal"/>
    <w:uiPriority w:val="9"/>
    <w:qFormat/>
    <w:pPr>
      <w:keepNext/>
      <w:keepLines/>
      <w:spacing w:before="240"/>
      <w:outlineLvl w:val="0"/>
    </w:pPr>
    <w:rPr>
      <w:rFonts w:ascii="Calibri Light" w:eastAsia="Calibri Light" w:hAnsi="Calibri Light" w:cs="Calibri Light"/>
      <w:color w:val="2E74B5"/>
      <w:sz w:val="32"/>
      <w:szCs w:val="32"/>
      <w:u w:color="2E74B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character" w:customStyle="1" w:styleId="Hyperlink0">
    <w:name w:val="Hyperlink.0"/>
    <w:basedOn w:val="Hyperlink"/>
    <w:rPr>
      <w:color w:val="0563C1"/>
      <w:u w:val="single" w:color="0563C1"/>
    </w:rPr>
  </w:style>
  <w:style w:type="numbering" w:customStyle="1" w:styleId="Numbered">
    <w:name w:val="Numbered"/>
    <w:pPr>
      <w:numPr>
        <w:numId w:val="1"/>
      </w:numPr>
    </w:pPr>
  </w:style>
  <w:style w:type="paragraph" w:styleId="Header">
    <w:name w:val="header"/>
    <w:basedOn w:val="Normal"/>
    <w:link w:val="HeaderChar"/>
    <w:uiPriority w:val="99"/>
    <w:unhideWhenUsed/>
    <w:rsid w:val="001471EC"/>
    <w:pPr>
      <w:tabs>
        <w:tab w:val="center" w:pos="4513"/>
        <w:tab w:val="right" w:pos="9026"/>
      </w:tabs>
    </w:pPr>
  </w:style>
  <w:style w:type="character" w:customStyle="1" w:styleId="HeaderChar">
    <w:name w:val="Header Char"/>
    <w:basedOn w:val="DefaultParagraphFont"/>
    <w:link w:val="Header"/>
    <w:uiPriority w:val="99"/>
    <w:rsid w:val="001471EC"/>
    <w:rPr>
      <w:rFonts w:ascii="Calibri" w:eastAsia="Calibri" w:hAnsi="Calibri" w:cs="Calibri"/>
      <w:color w:val="000000"/>
      <w:sz w:val="24"/>
      <w:szCs w:val="24"/>
      <w:u w:color="000000"/>
      <w:lang w:val="en-US"/>
    </w:rPr>
  </w:style>
  <w:style w:type="paragraph" w:styleId="Footer">
    <w:name w:val="footer"/>
    <w:basedOn w:val="Normal"/>
    <w:link w:val="FooterChar"/>
    <w:uiPriority w:val="99"/>
    <w:unhideWhenUsed/>
    <w:rsid w:val="001471EC"/>
    <w:pPr>
      <w:tabs>
        <w:tab w:val="center" w:pos="4513"/>
        <w:tab w:val="right" w:pos="9026"/>
      </w:tabs>
    </w:pPr>
  </w:style>
  <w:style w:type="character" w:customStyle="1" w:styleId="FooterChar">
    <w:name w:val="Footer Char"/>
    <w:basedOn w:val="DefaultParagraphFont"/>
    <w:link w:val="Footer"/>
    <w:uiPriority w:val="99"/>
    <w:rsid w:val="001471EC"/>
    <w:rPr>
      <w:rFonts w:ascii="Calibri" w:eastAsia="Calibri" w:hAnsi="Calibri" w:cs="Calibri"/>
      <w:color w:val="000000"/>
      <w:sz w:val="24"/>
      <w:szCs w:val="24"/>
      <w:u w:color="000000"/>
      <w:lang w:val="en-US"/>
    </w:rPr>
  </w:style>
  <w:style w:type="table" w:styleId="TableGrid">
    <w:name w:val="Table Grid"/>
    <w:basedOn w:val="TableNormal"/>
    <w:uiPriority w:val="39"/>
    <w:rsid w:val="00753E5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redentialawsel@ecawbm.com" TargetMode="External"/><Relationship Id="rId4" Type="http://schemas.openxmlformats.org/officeDocument/2006/relationships/settings" Target="settings.xml"/><Relationship Id="rId9" Type="http://schemas.openxmlformats.org/officeDocument/2006/relationships/hyperlink" Target="mailto:credentialawsel@ecawbm.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95331-8D43-42BC-9342-154D772B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Thornton</dc:creator>
  <cp:lastModifiedBy>Anne Quain</cp:lastModifiedBy>
  <cp:revision>2</cp:revision>
  <cp:lastPrinted>2026-01-20T21:08:00Z</cp:lastPrinted>
  <dcterms:created xsi:type="dcterms:W3CDTF">2026-01-20T22:57:00Z</dcterms:created>
  <dcterms:modified xsi:type="dcterms:W3CDTF">2026-01-20T22:57:00Z</dcterms:modified>
</cp:coreProperties>
</file>