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8922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</w:pPr>
    </w:p>
    <w:p w14:paraId="58A7C2A7" w14:textId="77777777" w:rsidR="00B774D2" w:rsidRPr="006271F0" w:rsidRDefault="00B774D2" w:rsidP="00B774D2">
      <w:pPr>
        <w:spacing w:before="120" w:after="120"/>
        <w:outlineLvl w:val="0"/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  <w:t xml:space="preserve">FORM 1: </w:t>
      </w:r>
    </w:p>
    <w:p w14:paraId="36E370B0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8"/>
          <w:szCs w:val="28"/>
          <w:lang w:val="en-GB" w:eastAsia="nl-NL"/>
        </w:rPr>
        <w:t>APPLICATION FOR APPROVAL OF A STANDARD RESIDENCY TRAINING PROGRAMME (SRTP) WITH THE ECAWBM (BM)</w:t>
      </w:r>
    </w:p>
    <w:p w14:paraId="4E66D89E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b/>
          <w:sz w:val="32"/>
          <w:szCs w:val="24"/>
          <w:u w:val="single"/>
          <w:lang w:val="en-GB" w:eastAsia="nl-NL"/>
        </w:rPr>
      </w:pPr>
    </w:p>
    <w:p w14:paraId="5A910694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8001457" w14:textId="7C8C98F5" w:rsidR="0015569B" w:rsidRPr="006271F0" w:rsidRDefault="00B774D2" w:rsidP="006271F0">
      <w:pPr>
        <w:numPr>
          <w:ilvl w:val="0"/>
          <w:numId w:val="1"/>
        </w:num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Name of Applicant:</w:t>
      </w:r>
      <w:r w:rsidRPr="006271F0">
        <w:rPr>
          <w:rFonts w:asciiTheme="majorHAnsi" w:hAnsiTheme="majorHAnsi" w:cstheme="majorHAnsi"/>
          <w:b/>
          <w:bCs/>
          <w:sz w:val="24"/>
          <w:lang w:val="en-GB" w:eastAsia="nl-NL"/>
        </w:rPr>
        <w:t xml:space="preserve"> </w:t>
      </w:r>
      <w:r w:rsidR="006271F0">
        <w:rPr>
          <w:rFonts w:asciiTheme="majorHAnsi" w:hAnsiTheme="majorHAnsi" w:cstheme="majorHAnsi"/>
          <w:b/>
          <w:bCs/>
          <w:sz w:val="24"/>
          <w:lang w:val="en-GB" w:eastAsia="nl-NL"/>
        </w:rPr>
        <w:t>……………………………………………………………………………………..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15569B" w:rsidRPr="006271F0">
        <w:rPr>
          <w:rFonts w:asciiTheme="majorHAnsi" w:eastAsia="Times" w:hAnsiTheme="majorHAnsi" w:cstheme="majorHAnsi"/>
          <w:sz w:val="24"/>
          <w:lang w:val="en-GB" w:eastAsia="nl-NL"/>
        </w:rPr>
        <w:t>Date of Graduation as Veterinarian: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</w:t>
      </w:r>
      <w:r w:rsidR="006271F0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15569B" w:rsidRPr="006271F0">
        <w:rPr>
          <w:rFonts w:asciiTheme="majorHAnsi" w:eastAsia="Times" w:hAnsiTheme="majorHAnsi" w:cstheme="majorHAnsi"/>
          <w:sz w:val="24"/>
          <w:lang w:val="en-GB" w:eastAsia="nl-NL"/>
        </w:rPr>
        <w:t>Number of years spent in General Practice: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…………………………………………………….</w:t>
      </w:r>
    </w:p>
    <w:p w14:paraId="2D5BB9FA" w14:textId="77777777" w:rsidR="0015569B" w:rsidRPr="006271F0" w:rsidRDefault="0015569B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3A40174" w14:textId="310D8CEC" w:rsidR="00B774D2" w:rsidRPr="006271F0" w:rsidRDefault="00B774D2" w:rsidP="00B774D2">
      <w:pPr>
        <w:numPr>
          <w:ilvl w:val="0"/>
          <w:numId w:val="1"/>
        </w:num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 xml:space="preserve">Length of residency training programme (SRTP): 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……………………………………………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Start date: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……………………………..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Finishing date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:………………………..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Full-time or part-time (state % time spent in training for part-time courses):</w:t>
      </w:r>
    </w:p>
    <w:p w14:paraId="6FD97938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50C3C7A" w14:textId="77777777" w:rsidR="00B774D2" w:rsidRPr="006271F0" w:rsidRDefault="00B774D2" w:rsidP="00B774D2">
      <w:pPr>
        <w:tabs>
          <w:tab w:val="left" w:leader="underscore" w:pos="810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AADCFBE" w14:textId="2462E56A" w:rsidR="006271F0" w:rsidRPr="006271F0" w:rsidRDefault="00B774D2" w:rsidP="006271F0">
      <w:pPr>
        <w:numPr>
          <w:ilvl w:val="0"/>
          <w:numId w:val="1"/>
        </w:numPr>
        <w:tabs>
          <w:tab w:val="left" w:leader="underscore" w:pos="8102"/>
        </w:tabs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Institution / Practice: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u w:val="single"/>
          <w:lang w:val="en-GB" w:eastAsia="nl-NL"/>
        </w:rPr>
        <w:t>Name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: 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…………………………………………………………………………………………………………….</w:t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u w:val="single"/>
          <w:lang w:val="en-GB" w:eastAsia="nl-NL"/>
        </w:rPr>
        <w:t>Address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……………………………………………………………………………………………………………………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</w:p>
    <w:p w14:paraId="0CE0547E" w14:textId="45605411" w:rsidR="00B774D2" w:rsidRPr="006271F0" w:rsidRDefault="006271F0" w:rsidP="006271F0">
      <w:pPr>
        <w:tabs>
          <w:tab w:val="left" w:leader="underscore" w:pos="8102"/>
        </w:tabs>
        <w:spacing w:before="120" w:after="120"/>
        <w:ind w:left="36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…………………………………………………………………………………………………………………………………</w:t>
      </w:r>
      <w:r>
        <w:rPr>
          <w:rFonts w:asciiTheme="majorHAnsi" w:eastAsia="Times" w:hAnsiTheme="majorHAnsi" w:cstheme="majorHAnsi"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sz w:val="24"/>
          <w:lang w:val="en-GB" w:eastAsia="nl-NL"/>
        </w:rPr>
        <w:br/>
        <w:t>………………………………………………………………………………………………………………………………..</w:t>
      </w: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 xml:space="preserve"> </w:t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/>
      </w:r>
      <w:r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lastRenderedPageBreak/>
        <w:br/>
      </w:r>
    </w:p>
    <w:p w14:paraId="5CB84710" w14:textId="64502513" w:rsidR="00B774D2" w:rsidRPr="006271F0" w:rsidRDefault="00B774D2" w:rsidP="006271F0">
      <w:pPr>
        <w:numPr>
          <w:ilvl w:val="0"/>
          <w:numId w:val="1"/>
        </w:numPr>
        <w:spacing w:before="249" w:after="120" w:line="240" w:lineRule="exact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Supervising Diplomate of the ECAWBM (BM):</w:t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Name </w:t>
      </w:r>
      <w:proofErr w:type="gramStart"/>
      <w:r w:rsidRPr="006271F0">
        <w:rPr>
          <w:rFonts w:asciiTheme="majorHAnsi" w:eastAsia="Times" w:hAnsiTheme="majorHAnsi" w:cstheme="majorHAnsi"/>
          <w:sz w:val="24"/>
          <w:lang w:val="en-GB" w:eastAsia="nl-NL"/>
        </w:rPr>
        <w:t>of  Supervisor</w:t>
      </w:r>
      <w:proofErr w:type="gramEnd"/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 ( Diplomate ECAWBM) 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Address: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6271F0"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……………………………………………………………………………………………</w:t>
      </w:r>
      <w:r w:rsid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6271F0" w:rsidRPr="006271F0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Phone: 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(……………) ……………………………….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  <w:t>email: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………</w:t>
      </w:r>
      <w:proofErr w:type="gramStart"/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…..</w:t>
      </w:r>
      <w:proofErr w:type="gramEnd"/>
      <w:r w:rsidR="0099343D">
        <w:rPr>
          <w:rFonts w:asciiTheme="majorHAnsi" w:eastAsia="Times" w:hAnsiTheme="majorHAnsi" w:cstheme="majorHAnsi"/>
          <w:sz w:val="24"/>
          <w:lang w:val="en-GB" w:eastAsia="nl-NL"/>
        </w:rPr>
        <w:t>@..................</w:t>
      </w:r>
    </w:p>
    <w:p w14:paraId="248B18E4" w14:textId="77777777" w:rsidR="00B774D2" w:rsidRPr="006271F0" w:rsidRDefault="00B774D2" w:rsidP="00B774D2">
      <w:pPr>
        <w:tabs>
          <w:tab w:val="left" w:leader="underscore" w:pos="7020"/>
        </w:tabs>
        <w:spacing w:before="120" w:after="120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746A1C6" w14:textId="77777777" w:rsidR="00B774D2" w:rsidRPr="006271F0" w:rsidRDefault="00B774D2" w:rsidP="00B774D2">
      <w:pPr>
        <w:spacing w:before="249" w:after="120" w:line="240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commentRangeStart w:id="0"/>
      <w:r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Other ECAWBM (BM) Diplomate(s) participating in training programme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:</w:t>
      </w:r>
      <w:commentRangeEnd w:id="0"/>
      <w:r w:rsidR="00C34D55">
        <w:rPr>
          <w:rStyle w:val="Refdecomentario"/>
        </w:rPr>
        <w:commentReference w:id="0"/>
      </w:r>
    </w:p>
    <w:p w14:paraId="3BB8CC39" w14:textId="77777777" w:rsidR="00B774D2" w:rsidRPr="006271F0" w:rsidRDefault="00B774D2" w:rsidP="00B774D2">
      <w:pPr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3B7F6F63" w14:textId="77777777" w:rsidR="00B774D2" w:rsidRPr="006271F0" w:rsidRDefault="00B774D2" w:rsidP="00B774D2">
      <w:pPr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2E10A26" w14:textId="4FEBC375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  <w:proofErr w:type="gramStart"/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Name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</w:t>
      </w:r>
      <w:proofErr w:type="gramEnd"/>
      <w:r w:rsidR="0099343D">
        <w:rPr>
          <w:rFonts w:asciiTheme="majorHAnsi" w:eastAsia="Times" w:hAnsiTheme="majorHAnsi" w:cstheme="majorHAnsi"/>
          <w:sz w:val="24"/>
          <w:lang w:val="en-GB" w:eastAsia="nl-NL"/>
        </w:rPr>
        <w:t xml:space="preserve">……………………………………… </w:t>
      </w: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Institution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: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t>……………………………………………..</w:t>
      </w:r>
    </w:p>
    <w:p w14:paraId="2E4F1DD6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  <w:bookmarkStart w:id="1" w:name="_GoBack"/>
      <w:bookmarkEnd w:id="1"/>
    </w:p>
    <w:p w14:paraId="2C385FE7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9C3ED80" w14:textId="1688C6D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proofErr w:type="gramStart"/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Name: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</w:t>
      </w:r>
      <w:proofErr w:type="gramEnd"/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  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Institution</w:t>
      </w:r>
      <w:r w:rsid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………………………………………………….</w:t>
      </w:r>
    </w:p>
    <w:p w14:paraId="3C7AED0A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2E4728C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10B3D80" w14:textId="3FFD1B75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proofErr w:type="gramStart"/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Name: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</w:t>
      </w:r>
      <w:proofErr w:type="gramEnd"/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 </w:t>
      </w:r>
      <w:r w:rsidR="0099343D"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Institution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</w:t>
      </w:r>
      <w:r w:rsidR="0099343D" w:rsidRPr="0099343D">
        <w:rPr>
          <w:rFonts w:asciiTheme="majorHAnsi" w:eastAsia="Times" w:hAnsiTheme="majorHAnsi" w:cstheme="majorHAnsi"/>
          <w:bCs/>
          <w:sz w:val="24"/>
          <w:lang w:val="en-GB" w:eastAsia="nl-NL"/>
        </w:rPr>
        <w:t>………………………………………………….</w:t>
      </w:r>
    </w:p>
    <w:p w14:paraId="47432CC5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7719502A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12549DB" w14:textId="77777777" w:rsidR="00B774D2" w:rsidRPr="006271F0" w:rsidRDefault="00B774D2" w:rsidP="00B774D2">
      <w:pPr>
        <w:tabs>
          <w:tab w:val="left" w:leader="underscore" w:pos="3260"/>
          <w:tab w:val="left" w:leader="underscore" w:pos="7740"/>
        </w:tabs>
        <w:autoSpaceDE w:val="0"/>
        <w:autoSpaceDN w:val="0"/>
        <w:adjustRightInd w:val="0"/>
        <w:spacing w:before="120" w:after="120" w:line="235" w:lineRule="exact"/>
        <w:jc w:val="both"/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Name: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ab/>
        <w:t>Institution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ab/>
      </w:r>
    </w:p>
    <w:p w14:paraId="2E8F0DEF" w14:textId="77777777" w:rsidR="00B774D2" w:rsidRPr="006271F0" w:rsidRDefault="00B774D2" w:rsidP="00B774D2">
      <w:pPr>
        <w:tabs>
          <w:tab w:val="left" w:pos="5670"/>
        </w:tabs>
        <w:spacing w:before="120" w:after="120" w:line="235" w:lineRule="exact"/>
        <w:jc w:val="both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41164637" w14:textId="77777777" w:rsidR="00B774D2" w:rsidRPr="006271F0" w:rsidRDefault="00B774D2" w:rsidP="00B774D2">
      <w:pPr>
        <w:tabs>
          <w:tab w:val="left" w:pos="5670"/>
        </w:tabs>
        <w:spacing w:before="120" w:after="120" w:line="235" w:lineRule="exact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E909542" w14:textId="77777777" w:rsidR="00B774D2" w:rsidRPr="006271F0" w:rsidRDefault="00B774D2" w:rsidP="00B774D2">
      <w:pPr>
        <w:tabs>
          <w:tab w:val="left" w:pos="5670"/>
        </w:tabs>
        <w:spacing w:before="120" w:after="120" w:line="235" w:lineRule="exact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BBAC052" w14:textId="6C13219B" w:rsidR="00B774D2" w:rsidRPr="006271F0" w:rsidRDefault="00B774D2" w:rsidP="00B774D2">
      <w:pPr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 w:type="page"/>
      </w:r>
      <w:r w:rsidR="0099343D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lastRenderedPageBreak/>
        <w:br/>
      </w:r>
    </w:p>
    <w:p w14:paraId="2670DE3C" w14:textId="77777777" w:rsidR="00B774D2" w:rsidRPr="006271F0" w:rsidRDefault="00B774D2" w:rsidP="00B774D2">
      <w:pPr>
        <w:numPr>
          <w:ilvl w:val="0"/>
          <w:numId w:val="1"/>
        </w:numPr>
        <w:spacing w:before="249" w:after="120" w:line="240" w:lineRule="exact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Brief overview of SRTP (max 300 words)</w:t>
      </w:r>
    </w:p>
    <w:p w14:paraId="530A7279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2D65B28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1EB9ACA2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72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6D775992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6B41BC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69B080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48EA5E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F7EF703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4D7307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E6B212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EE4439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601D0F2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542078B9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7CC4420C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026B555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Background information about the institution or practice</w:t>
      </w:r>
    </w:p>
    <w:p w14:paraId="380731CE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u w:val="single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6E906E67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F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275F7A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2AB2B9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BB4433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D830BB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7644B1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DA05C6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C05F97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C3F40F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1AC0032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35E86984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u w:val="single"/>
          <w:lang w:val="en-GB" w:eastAsia="nl-NL"/>
        </w:rPr>
      </w:pPr>
    </w:p>
    <w:p w14:paraId="3024CFC9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F441BE7" w14:textId="77777777" w:rsidR="00B774D2" w:rsidRPr="006271F0" w:rsidRDefault="00B774D2" w:rsidP="00B774D2">
      <w:pPr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 w:type="page"/>
      </w:r>
    </w:p>
    <w:p w14:paraId="42EF2424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commentRangeStart w:id="2"/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lastRenderedPageBreak/>
        <w:t>Taught component(s)</w:t>
      </w:r>
      <w:commentRangeEnd w:id="2"/>
      <w:r w:rsidR="0099343D">
        <w:rPr>
          <w:rStyle w:val="Refdecomentario"/>
        </w:rPr>
        <w:commentReference w:id="2"/>
      </w:r>
    </w:p>
    <w:p w14:paraId="6B4A4DE5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7A8B14AF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B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A4E6FCA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E23547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C6C99B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D521A1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1C07E1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0B1EAA2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4831E2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52759DD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1AF3B8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44A586B1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1D2D1DBA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66DA31D9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5BB74465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Clinical training</w:t>
      </w:r>
    </w:p>
    <w:p w14:paraId="20C7CC7B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1933ED42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2D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A02D8E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A46C9E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8BBF25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D4DBF03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AA5BF38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3A574C1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D7CC67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6D5849D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84D5148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7821B5FE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404FDA3E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527457DC" w14:textId="77777777" w:rsidR="00B774D2" w:rsidRPr="006271F0" w:rsidRDefault="00B774D2" w:rsidP="00B774D2">
      <w:pPr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 w:type="page"/>
      </w:r>
    </w:p>
    <w:p w14:paraId="545B7CDF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lastRenderedPageBreak/>
        <w:t>Research</w:t>
      </w:r>
    </w:p>
    <w:p w14:paraId="54D24AB5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2D7B0643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77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6BF0F0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AAF6F3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74B0A91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4E1383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F3754A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8B7521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BD480C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25D8FB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A5F1A2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63AC05E4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596AD597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7290F2EB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Teaching and presentation</w:t>
      </w:r>
    </w:p>
    <w:p w14:paraId="3DC4253F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323D7A0D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FBD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8C3B4F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701156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F9F15C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513CC83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399873F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3E64492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3E14FD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5C174F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69B079C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7B80109F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7B0AA409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6243EC45" w14:textId="77777777" w:rsidR="00B774D2" w:rsidRPr="006271F0" w:rsidRDefault="00B774D2" w:rsidP="00B774D2">
      <w:pPr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br w:type="page"/>
      </w:r>
    </w:p>
    <w:p w14:paraId="62CC0EC5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lastRenderedPageBreak/>
        <w:t>Other activities available for residents</w:t>
      </w:r>
    </w:p>
    <w:p w14:paraId="495F977F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58C44ABD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D9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B33B7C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A1E52E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85EC97F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764F0B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67385AF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8DC3EF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467C8D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C90D4C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B3F5C49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7D7415EA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b/>
          <w:bCs/>
          <w:sz w:val="24"/>
          <w:lang w:val="en-GB" w:eastAsia="nl-NL"/>
        </w:rPr>
      </w:pPr>
    </w:p>
    <w:p w14:paraId="6979A95E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Requirements for entry of residents into the programme</w:t>
      </w:r>
    </w:p>
    <w:p w14:paraId="7B63629F" w14:textId="77777777" w:rsidR="00B774D2" w:rsidRPr="006271F0" w:rsidRDefault="00B774D2" w:rsidP="00B774D2">
      <w:pPr>
        <w:spacing w:before="120" w:after="120"/>
        <w:ind w:left="7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ECB680C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4C63589E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A4B9173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60179967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4650034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31C58111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0F5292B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8390EBE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FF76ABD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71C6A02F" w14:textId="77777777" w:rsidR="00B774D2" w:rsidRPr="006271F0" w:rsidRDefault="00B774D2" w:rsidP="00B774D2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Is an advanced degree programme available for the resident(s)?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 </w:t>
      </w:r>
      <w:r w:rsidRPr="006271F0">
        <w:rPr>
          <w:rFonts w:asciiTheme="majorHAnsi" w:eastAsia="Times" w:hAnsiTheme="majorHAnsi" w:cstheme="majorHAnsi"/>
          <w:bCs/>
          <w:sz w:val="24"/>
          <w:lang w:val="en-GB" w:eastAsia="nl-NL"/>
        </w:rPr>
        <w:t>YES /NO</w:t>
      </w:r>
    </w:p>
    <w:p w14:paraId="6BFC2EDF" w14:textId="77777777" w:rsidR="00B774D2" w:rsidRPr="006271F0" w:rsidRDefault="00B774D2" w:rsidP="00B774D2">
      <w:pPr>
        <w:spacing w:before="196" w:after="120" w:line="278" w:lineRule="exact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If YES, please state which types of degree are available (e.g. MSc, PhD): </w:t>
      </w:r>
    </w:p>
    <w:p w14:paraId="449F0E55" w14:textId="77777777" w:rsidR="00B774D2" w:rsidRPr="006271F0" w:rsidRDefault="00B774D2" w:rsidP="00B774D2">
      <w:pPr>
        <w:spacing w:before="196" w:after="120" w:line="278" w:lineRule="exact"/>
        <w:rPr>
          <w:rFonts w:asciiTheme="majorHAnsi" w:eastAsia="Times" w:hAnsiTheme="majorHAnsi" w:cstheme="majorHAnsi"/>
          <w:i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Can the graduate degree programme be combined with the residency programme?</w:t>
      </w:r>
    </w:p>
    <w:p w14:paraId="24F5AD52" w14:textId="77777777" w:rsidR="00B774D2" w:rsidRPr="006271F0" w:rsidRDefault="00B774D2" w:rsidP="00B774D2">
      <w:pPr>
        <w:spacing w:before="240" w:after="120" w:line="244" w:lineRule="exact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</w:p>
    <w:p w14:paraId="0006DF7C" w14:textId="77777777" w:rsidR="00B774D2" w:rsidRPr="006271F0" w:rsidRDefault="00B774D2" w:rsidP="00B774D2">
      <w:pPr>
        <w:rPr>
          <w:rFonts w:asciiTheme="majorHAnsi" w:eastAsia="Times" w:hAnsiTheme="majorHAnsi" w:cstheme="majorHAnsi"/>
          <w:b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br w:type="page"/>
      </w:r>
    </w:p>
    <w:p w14:paraId="556BE77E" w14:textId="77777777" w:rsidR="0099343D" w:rsidRDefault="00B774D2" w:rsidP="0099343D">
      <w:pPr>
        <w:numPr>
          <w:ilvl w:val="0"/>
          <w:numId w:val="1"/>
        </w:numPr>
        <w:spacing w:before="240" w:after="120" w:line="244" w:lineRule="exact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lastRenderedPageBreak/>
        <w:t>Access to resource materials / services</w:t>
      </w:r>
      <w:r w:rsidRPr="006271F0">
        <w:rPr>
          <w:rFonts w:asciiTheme="majorHAnsi" w:eastAsia="Times" w:hAnsiTheme="majorHAnsi" w:cstheme="majorHAnsi"/>
          <w:sz w:val="24"/>
          <w:u w:val="single"/>
          <w:lang w:val="en-GB" w:eastAsia="nl-NL"/>
        </w:rPr>
        <w:t xml:space="preserve"> </w:t>
      </w:r>
    </w:p>
    <w:p w14:paraId="37228CCA" w14:textId="02D4B070" w:rsidR="00B774D2" w:rsidRPr="0099343D" w:rsidRDefault="00B774D2" w:rsidP="0099343D">
      <w:pPr>
        <w:numPr>
          <w:ilvl w:val="1"/>
          <w:numId w:val="1"/>
        </w:numPr>
        <w:spacing w:before="240" w:after="120" w:line="244" w:lineRule="exact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  <w:r w:rsidRP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t>Library access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The ECAWBM (BM) requires that the resident(s) have access to a library that contains the texts and journal titles listed as source of test material by the ECAWBM (BM) Examination Committee. 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Is there a </w:t>
      </w:r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>library available at your institution</w:t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 that meets these requirements? 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YES/ NO</w:t>
      </w:r>
    </w:p>
    <w:p w14:paraId="437FEFD5" w14:textId="77777777" w:rsidR="00B774D2" w:rsidRPr="006271F0" w:rsidRDefault="00B774D2" w:rsidP="0099343D">
      <w:pPr>
        <w:spacing w:before="235" w:after="120" w:line="244" w:lineRule="exact"/>
        <w:outlineLvl w:val="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If the response is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NO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, please indicate how Library access will be provided. </w:t>
      </w:r>
    </w:p>
    <w:p w14:paraId="1E209F0A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6482023F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6A9D0CE4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26047726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45BAB00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1BBBC956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E27B3C6" w14:textId="77777777" w:rsidR="00B774D2" w:rsidRPr="006271F0" w:rsidRDefault="00B774D2" w:rsidP="00B774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2835"/>
          <w:tab w:val="left" w:pos="3969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0FF855E" w14:textId="304B11DE" w:rsidR="00B774D2" w:rsidRPr="0099343D" w:rsidRDefault="00B774D2" w:rsidP="0099343D">
      <w:pPr>
        <w:pStyle w:val="Prrafodelista"/>
        <w:numPr>
          <w:ilvl w:val="1"/>
          <w:numId w:val="1"/>
        </w:numPr>
        <w:spacing w:before="494" w:after="120" w:line="235" w:lineRule="exact"/>
        <w:outlineLvl w:val="0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  <w:r w:rsidRP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t>Ancillary diagnostic services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Access to professional support services e.g. in </w:t>
      </w:r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clinical pathology, haematology and clinical chemistry, </w:t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>is important for optimum case management particularly as it relates to resident training</w:t>
      </w:r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. Are these services provided at your location? 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YES/ NO</w:t>
      </w:r>
    </w:p>
    <w:p w14:paraId="17D3AECD" w14:textId="093D3E6C" w:rsidR="00B774D2" w:rsidRPr="006271F0" w:rsidRDefault="00B774D2" w:rsidP="0099343D">
      <w:pPr>
        <w:spacing w:before="225" w:after="120" w:line="244" w:lineRule="exact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If the response is </w:t>
      </w:r>
      <w:r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NO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, give hereafter a detailed description of the services available through outside laboratories.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52776D64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B48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982E47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6D834B6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60F05B4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FEB6B51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580F42C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F23E54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F1F652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4AAC7D54" w14:textId="271620C9" w:rsidR="00B774D2" w:rsidRPr="006271F0" w:rsidRDefault="0099343D" w:rsidP="00B774D2">
      <w:pPr>
        <w:spacing w:before="120" w:after="120" w:line="278" w:lineRule="exact"/>
        <w:rPr>
          <w:rFonts w:asciiTheme="majorHAnsi" w:eastAsia="Times" w:hAnsiTheme="majorHAnsi" w:cstheme="majorHAnsi"/>
          <w:sz w:val="24"/>
          <w:lang w:val="en-GB" w:eastAsia="nl-NL"/>
        </w:rPr>
      </w:pPr>
      <w:r>
        <w:rPr>
          <w:rFonts w:asciiTheme="majorHAnsi" w:eastAsia="Times" w:hAnsiTheme="majorHAnsi" w:cstheme="majorHAnsi"/>
          <w:sz w:val="24"/>
          <w:lang w:val="en-GB" w:eastAsia="nl-NL"/>
        </w:rPr>
        <w:lastRenderedPageBreak/>
        <w:br/>
      </w:r>
      <w:r>
        <w:rPr>
          <w:rFonts w:asciiTheme="majorHAnsi" w:eastAsia="Times" w:hAnsiTheme="majorHAnsi" w:cstheme="majorHAnsi"/>
          <w:sz w:val="24"/>
          <w:lang w:val="en-GB" w:eastAsia="nl-NL"/>
        </w:rPr>
        <w:br/>
      </w:r>
    </w:p>
    <w:p w14:paraId="5F745E9E" w14:textId="0148B55A" w:rsidR="00B774D2" w:rsidRPr="0099343D" w:rsidRDefault="00B774D2" w:rsidP="0099343D">
      <w:pPr>
        <w:pStyle w:val="Prrafodelista"/>
        <w:numPr>
          <w:ilvl w:val="1"/>
          <w:numId w:val="1"/>
        </w:numPr>
        <w:spacing w:before="120" w:after="120" w:line="278" w:lineRule="exact"/>
        <w:outlineLvl w:val="0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  <w:r w:rsidRP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t>Other clinical specialities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Are other clinical veterinary specialities based at your institution to provide the resident with access to clinicians and cases from related fields, such as neurology, internal medicine, and dermatology? 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Pr="0099343D">
        <w:rPr>
          <w:rFonts w:asciiTheme="majorHAnsi" w:hAnsiTheme="majorHAnsi" w:cstheme="majorHAnsi"/>
          <w:b/>
          <w:sz w:val="24"/>
          <w:lang w:val="en-GB" w:eastAsia="nl-NL"/>
        </w:rPr>
        <w:t>YES/ NO</w:t>
      </w:r>
    </w:p>
    <w:p w14:paraId="0E5EB901" w14:textId="48ED4B0B" w:rsidR="00B774D2" w:rsidRPr="006271F0" w:rsidRDefault="0099343D" w:rsidP="00B774D2">
      <w:pPr>
        <w:spacing w:before="225" w:after="120" w:line="244" w:lineRule="exact"/>
        <w:rPr>
          <w:rFonts w:asciiTheme="majorHAnsi" w:eastAsia="Times" w:hAnsiTheme="majorHAnsi" w:cstheme="majorHAnsi"/>
          <w:sz w:val="24"/>
          <w:lang w:val="en-GB" w:eastAsia="nl-NL"/>
        </w:rPr>
      </w:pPr>
      <w:r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B774D2"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If the response is </w:t>
      </w:r>
      <w:r w:rsidR="00B774D2" w:rsidRPr="006271F0">
        <w:rPr>
          <w:rFonts w:asciiTheme="majorHAnsi" w:eastAsia="Times" w:hAnsiTheme="majorHAnsi" w:cstheme="majorHAnsi"/>
          <w:b/>
          <w:sz w:val="24"/>
          <w:lang w:val="en-GB" w:eastAsia="nl-NL"/>
        </w:rPr>
        <w:t>NO</w:t>
      </w:r>
      <w:r w:rsidR="00B774D2" w:rsidRPr="006271F0">
        <w:rPr>
          <w:rFonts w:asciiTheme="majorHAnsi" w:eastAsia="Times" w:hAnsiTheme="majorHAnsi" w:cstheme="majorHAnsi"/>
          <w:sz w:val="24"/>
          <w:lang w:val="en-GB" w:eastAsia="nl-NL"/>
        </w:rPr>
        <w:t xml:space="preserve">, give hereafter a detailed description of how this facility will be made available to residents at your institution. </w:t>
      </w:r>
    </w:p>
    <w:p w14:paraId="62EC1A87" w14:textId="77777777" w:rsidR="00B774D2" w:rsidRPr="006271F0" w:rsidRDefault="00B774D2" w:rsidP="00B774D2">
      <w:pPr>
        <w:spacing w:before="120" w:after="120" w:line="278" w:lineRule="exact"/>
        <w:rPr>
          <w:rFonts w:asciiTheme="majorHAnsi" w:eastAsia="Times" w:hAnsiTheme="majorHAnsi" w:cstheme="majorHAnsi"/>
          <w:sz w:val="24"/>
          <w:lang w:val="en-GB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6B619657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B9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07275A0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02175D6F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55682ACA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83E5B7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B475A57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19D18689" w14:textId="77777777" w:rsidR="00B774D2" w:rsidRPr="006271F0" w:rsidRDefault="00B774D2" w:rsidP="00B774D2">
      <w:pPr>
        <w:spacing w:before="120" w:after="120" w:line="278" w:lineRule="exact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</w:p>
    <w:p w14:paraId="6152CAD3" w14:textId="1060E84E" w:rsidR="00B774D2" w:rsidRPr="0099343D" w:rsidRDefault="00B774D2" w:rsidP="00B774D2">
      <w:pPr>
        <w:pStyle w:val="Prrafodelista"/>
        <w:numPr>
          <w:ilvl w:val="1"/>
          <w:numId w:val="1"/>
        </w:numPr>
        <w:spacing w:before="120" w:after="120" w:line="278" w:lineRule="exact"/>
        <w:outlineLvl w:val="0"/>
        <w:rPr>
          <w:rFonts w:asciiTheme="majorHAnsi" w:eastAsia="Times" w:hAnsiTheme="majorHAnsi" w:cstheme="majorHAnsi"/>
          <w:sz w:val="24"/>
          <w:u w:val="single"/>
          <w:lang w:val="en-GB" w:eastAsia="nl-NL"/>
        </w:rPr>
      </w:pPr>
      <w:r w:rsidRP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t xml:space="preserve"> IT equipment</w:t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u w:val="single"/>
          <w:lang w:val="en-GB" w:eastAsia="nl-NL"/>
        </w:rPr>
        <w:br/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The ECAWBM (BM) requires the residents have at their disposal IT equipment with suitable software for word processing and data handling and analysis. Are these facilities </w:t>
      </w:r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>available at your location together with adequate back-up and support?</w:t>
      </w:r>
      <w:r w:rsidRPr="0099343D">
        <w:rPr>
          <w:rFonts w:asciiTheme="majorHAnsi" w:eastAsia="Times" w:hAnsiTheme="majorHAnsi" w:cstheme="majorHAnsi"/>
          <w:sz w:val="24"/>
          <w:lang w:val="en-GB" w:eastAsia="nl-NL"/>
        </w:rPr>
        <w:t xml:space="preserve"> </w:t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4"/>
          <w:lang w:val="en-GB" w:eastAsia="nl-NL"/>
        </w:rPr>
        <w:br/>
      </w:r>
      <w:proofErr w:type="gramStart"/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>YES  /</w:t>
      </w:r>
      <w:proofErr w:type="gramEnd"/>
      <w:r w:rsidRPr="0099343D">
        <w:rPr>
          <w:rFonts w:asciiTheme="majorHAnsi" w:eastAsia="Times" w:hAnsiTheme="majorHAnsi" w:cstheme="majorHAnsi"/>
          <w:b/>
          <w:sz w:val="24"/>
          <w:lang w:val="en-GB" w:eastAsia="nl-NL"/>
        </w:rPr>
        <w:t xml:space="preserve"> NO</w:t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  <w:r w:rsidR="0099343D">
        <w:rPr>
          <w:rFonts w:asciiTheme="majorHAnsi" w:eastAsia="Times" w:hAnsiTheme="majorHAnsi" w:cstheme="majorHAnsi"/>
          <w:b/>
          <w:sz w:val="24"/>
          <w:lang w:val="en-GB" w:eastAsia="nl-NL"/>
        </w:rPr>
        <w:br/>
      </w:r>
    </w:p>
    <w:p w14:paraId="29A83701" w14:textId="2E7A6482" w:rsidR="00B774D2" w:rsidRPr="0099343D" w:rsidRDefault="00B774D2" w:rsidP="0099343D">
      <w:pPr>
        <w:numPr>
          <w:ilvl w:val="0"/>
          <w:numId w:val="1"/>
        </w:num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b/>
          <w:bCs/>
          <w:sz w:val="24"/>
          <w:lang w:val="en-GB" w:eastAsia="nl-NL"/>
        </w:rPr>
        <w:t>Evaluation of progress of residents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774D2" w:rsidRPr="006271F0" w14:paraId="4294B03B" w14:textId="77777777" w:rsidTr="003F7E67">
        <w:trPr>
          <w:trHeight w:val="1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CE4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4956C443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20B42B96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3AF8ECE3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7AA4A0AB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18B4C90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  <w:p w14:paraId="6A9072E5" w14:textId="77777777" w:rsidR="00B774D2" w:rsidRPr="006271F0" w:rsidRDefault="00B774D2" w:rsidP="003F7E67">
            <w:pPr>
              <w:spacing w:before="120" w:after="120" w:line="278" w:lineRule="exact"/>
              <w:rPr>
                <w:rFonts w:asciiTheme="majorHAnsi" w:eastAsia="Times" w:hAnsiTheme="majorHAnsi" w:cstheme="majorHAnsi"/>
                <w:sz w:val="24"/>
                <w:lang w:val="en-GB" w:eastAsia="nl-NL"/>
              </w:rPr>
            </w:pPr>
          </w:p>
        </w:tc>
      </w:tr>
    </w:tbl>
    <w:p w14:paraId="5D3996A2" w14:textId="77777777" w:rsidR="00B774D2" w:rsidRPr="006271F0" w:rsidRDefault="00B774D2" w:rsidP="00B774D2">
      <w:pPr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05549E78" w14:textId="77777777" w:rsidR="00B774D2" w:rsidRPr="006271F0" w:rsidRDefault="00B774D2" w:rsidP="00B774D2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1A501E5D" w14:textId="77777777" w:rsidR="00B774D2" w:rsidRPr="006271F0" w:rsidRDefault="00B774D2" w:rsidP="00B774D2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1ACCAC74" w14:textId="776E9933" w:rsidR="00B774D2" w:rsidRPr="0099343D" w:rsidRDefault="00B774D2" w:rsidP="0099343D">
      <w:pPr>
        <w:spacing w:before="120" w:after="120"/>
        <w:outlineLvl w:val="0"/>
        <w:rPr>
          <w:rFonts w:asciiTheme="majorHAnsi" w:eastAsia="Times" w:hAnsiTheme="majorHAnsi" w:cstheme="majorHAnsi"/>
          <w:sz w:val="26"/>
          <w:lang w:val="en-GB" w:eastAsia="nl-NL"/>
        </w:rPr>
      </w:pPr>
      <w:r w:rsidRPr="006271F0">
        <w:rPr>
          <w:rFonts w:asciiTheme="majorHAnsi" w:eastAsia="Times" w:hAnsiTheme="majorHAnsi" w:cstheme="majorHAnsi"/>
          <w:sz w:val="26"/>
          <w:lang w:val="en-GB" w:eastAsia="nl-NL"/>
        </w:rPr>
        <w:t>Name and signature of supervising Diplomates</w:t>
      </w:r>
    </w:p>
    <w:p w14:paraId="5330EC40" w14:textId="16E44212" w:rsidR="0099343D" w:rsidRDefault="00B774D2" w:rsidP="0099343D">
      <w:pPr>
        <w:pStyle w:val="Prrafodelist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2C634ABE" w14:textId="7530DF47" w:rsidR="0099343D" w:rsidRDefault="00B774D2" w:rsidP="0099343D">
      <w:pPr>
        <w:pStyle w:val="Prrafodelist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72443DFB" w14:textId="1A61219D" w:rsidR="0099343D" w:rsidRDefault="00B774D2" w:rsidP="0099343D">
      <w:pPr>
        <w:pStyle w:val="Prrafodelist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372ACA28" w14:textId="6D0C6513" w:rsidR="00B774D2" w:rsidRPr="006271F0" w:rsidRDefault="00B774D2" w:rsidP="0099343D">
      <w:pPr>
        <w:pStyle w:val="Prrafodelista"/>
        <w:numPr>
          <w:ilvl w:val="0"/>
          <w:numId w:val="2"/>
        </w:num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99343D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 w:rsidRP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 w:rsidRP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7F9A386B" w14:textId="77777777" w:rsidR="00B774D2" w:rsidRPr="006271F0" w:rsidRDefault="00B774D2" w:rsidP="00B774D2">
      <w:pPr>
        <w:tabs>
          <w:tab w:val="left" w:pos="3261"/>
          <w:tab w:val="left" w:pos="5812"/>
          <w:tab w:val="left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5A73638B" w14:textId="77777777" w:rsidR="00B774D2" w:rsidRPr="006271F0" w:rsidRDefault="00B774D2" w:rsidP="00B774D2">
      <w:pPr>
        <w:tabs>
          <w:tab w:val="left" w:pos="3261"/>
          <w:tab w:val="left" w:pos="5812"/>
          <w:tab w:val="left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Name and Signature of Department Head or equivalent, acknowledging the requirements of the Diplomate and the institution.</w:t>
      </w:r>
    </w:p>
    <w:p w14:paraId="17BEC34F" w14:textId="77777777" w:rsidR="00B774D2" w:rsidRPr="006271F0" w:rsidRDefault="00B774D2" w:rsidP="00B774D2">
      <w:p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</w:p>
    <w:p w14:paraId="0C577230" w14:textId="66C5C8A0" w:rsidR="00B774D2" w:rsidRPr="006271F0" w:rsidRDefault="00B774D2" w:rsidP="00B774D2">
      <w:pPr>
        <w:tabs>
          <w:tab w:val="left" w:leader="underscore" w:pos="5040"/>
          <w:tab w:val="left" w:pos="6300"/>
          <w:tab w:val="left" w:leader="underscore" w:pos="8647"/>
        </w:tabs>
        <w:spacing w:before="120" w:after="120"/>
        <w:rPr>
          <w:rFonts w:asciiTheme="majorHAnsi" w:eastAsia="Times" w:hAnsiTheme="majorHAnsi" w:cstheme="majorHAnsi"/>
          <w:sz w:val="26"/>
          <w:lang w:val="en-GB" w:eastAsia="nl-NL"/>
        </w:rPr>
      </w:pP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Pr="006271F0">
        <w:rPr>
          <w:rFonts w:asciiTheme="majorHAnsi" w:eastAsia="Times" w:hAnsiTheme="majorHAnsi" w:cstheme="majorHAnsi"/>
          <w:sz w:val="26"/>
          <w:lang w:val="en-GB" w:eastAsia="nl-NL"/>
        </w:rPr>
        <w:tab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  <w:r w:rsidR="0099343D">
        <w:rPr>
          <w:rFonts w:asciiTheme="majorHAnsi" w:eastAsia="Times" w:hAnsiTheme="majorHAnsi" w:cstheme="majorHAnsi"/>
          <w:sz w:val="26"/>
          <w:lang w:val="en-GB" w:eastAsia="nl-NL"/>
        </w:rPr>
        <w:br/>
      </w:r>
    </w:p>
    <w:p w14:paraId="11C44FAA" w14:textId="77777777" w:rsidR="00B774D2" w:rsidRPr="006271F0" w:rsidRDefault="00B774D2" w:rsidP="00B774D2">
      <w:pPr>
        <w:tabs>
          <w:tab w:val="left" w:pos="3261"/>
          <w:tab w:val="left" w:pos="5812"/>
          <w:tab w:val="left" w:pos="8647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</w:p>
    <w:p w14:paraId="3330F763" w14:textId="77777777" w:rsidR="00B774D2" w:rsidRPr="006271F0" w:rsidRDefault="00B774D2" w:rsidP="00B774D2">
      <w:pPr>
        <w:tabs>
          <w:tab w:val="left" w:leader="underscore" w:pos="3960"/>
        </w:tabs>
        <w:spacing w:before="120" w:after="120"/>
        <w:rPr>
          <w:rFonts w:asciiTheme="majorHAnsi" w:eastAsia="Times" w:hAnsiTheme="majorHAnsi" w:cstheme="majorHAnsi"/>
          <w:sz w:val="24"/>
          <w:lang w:val="en-GB" w:eastAsia="nl-NL"/>
        </w:rPr>
      </w:pPr>
      <w:r w:rsidRPr="006271F0">
        <w:rPr>
          <w:rFonts w:asciiTheme="majorHAnsi" w:eastAsia="Times" w:hAnsiTheme="majorHAnsi" w:cstheme="majorHAnsi"/>
          <w:sz w:val="24"/>
          <w:lang w:val="en-GB" w:eastAsia="nl-NL"/>
        </w:rPr>
        <w:t>Date:</w:t>
      </w:r>
      <w:r w:rsidRPr="006271F0">
        <w:rPr>
          <w:rFonts w:asciiTheme="majorHAnsi" w:eastAsia="Times" w:hAnsiTheme="majorHAnsi" w:cstheme="majorHAnsi"/>
          <w:sz w:val="24"/>
          <w:lang w:val="en-GB" w:eastAsia="nl-NL"/>
        </w:rPr>
        <w:tab/>
      </w:r>
    </w:p>
    <w:p w14:paraId="788F6781" w14:textId="77777777" w:rsidR="00111BDB" w:rsidRPr="006271F0" w:rsidRDefault="00111BDB" w:rsidP="00B774D2">
      <w:pPr>
        <w:spacing w:before="120" w:after="120"/>
        <w:rPr>
          <w:rFonts w:asciiTheme="majorHAnsi" w:hAnsiTheme="majorHAnsi" w:cstheme="majorHAnsi"/>
        </w:rPr>
      </w:pPr>
    </w:p>
    <w:sectPr w:rsidR="00111BDB" w:rsidRPr="006271F0" w:rsidSect="009F2F61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ONZALEZ MARTINEZ ANGELA" w:date="2020-01-05T15:59:00Z" w:initials="GMA">
    <w:p w14:paraId="5A30E3F9" w14:textId="09EDA785" w:rsidR="00C34D55" w:rsidRDefault="00C34D55">
      <w:pPr>
        <w:pStyle w:val="Textocomentario"/>
      </w:pPr>
      <w:r>
        <w:rPr>
          <w:rStyle w:val="Refdecomentario"/>
        </w:rPr>
        <w:annotationRef/>
      </w:r>
      <w:r>
        <w:t xml:space="preserve">Maybe could we add </w:t>
      </w:r>
      <w:r w:rsidRPr="009C183F">
        <w:rPr>
          <w:rFonts w:eastAsia="Times"/>
          <w:bCs/>
          <w:sz w:val="24"/>
          <w:lang w:val="en-GB" w:eastAsia="nl-NL"/>
        </w:rPr>
        <w:t>Other participating veterinary specialists</w:t>
      </w:r>
      <w:r>
        <w:rPr>
          <w:rFonts w:eastAsia="Times"/>
          <w:bCs/>
          <w:sz w:val="24"/>
          <w:lang w:val="en-GB" w:eastAsia="nl-NL"/>
        </w:rPr>
        <w:t>?</w:t>
      </w:r>
    </w:p>
  </w:comment>
  <w:comment w:id="2" w:author="tiny de keuster" w:date="2019-11-10T21:08:00Z" w:initials="tdk">
    <w:p w14:paraId="6F3965ED" w14:textId="5AAA9E6D" w:rsidR="0099343D" w:rsidRDefault="0099343D">
      <w:pPr>
        <w:pStyle w:val="Textocomentario"/>
      </w:pPr>
      <w:r>
        <w:rPr>
          <w:rStyle w:val="Refdecomentario"/>
        </w:rPr>
        <w:annotationRef/>
      </w:r>
      <w:r>
        <w:t xml:space="preserve">For </w:t>
      </w:r>
      <w:proofErr w:type="spellStart"/>
      <w:r>
        <w:t>non-english</w:t>
      </w:r>
      <w:proofErr w:type="spellEnd"/>
      <w:r>
        <w:t xml:space="preserve"> people this might be difficult </w:t>
      </w:r>
      <w:proofErr w:type="gramStart"/>
      <w:r>
        <w:t>( I</w:t>
      </w:r>
      <w:proofErr w:type="gramEnd"/>
      <w:r>
        <w:t xml:space="preserve"> don’t understand)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30E3F9" w15:done="0"/>
  <w15:commentEx w15:paraId="6F3965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0E3F9" w16cid:durableId="21BC8651"/>
  <w16cid:commentId w16cid:paraId="6F3965ED" w16cid:durableId="2172F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18EC" w14:textId="77777777" w:rsidR="00F9530A" w:rsidRDefault="00F9530A" w:rsidP="006271F0">
      <w:r>
        <w:separator/>
      </w:r>
    </w:p>
  </w:endnote>
  <w:endnote w:type="continuationSeparator" w:id="0">
    <w:p w14:paraId="5956F384" w14:textId="77777777" w:rsidR="00F9530A" w:rsidRDefault="00F9530A" w:rsidP="006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303350"/>
      <w:docPartObj>
        <w:docPartGallery w:val="Page Numbers (Bottom of Page)"/>
        <w:docPartUnique/>
      </w:docPartObj>
    </w:sdtPr>
    <w:sdtEndPr/>
    <w:sdtContent>
      <w:p w14:paraId="679FC8FE" w14:textId="192594A7" w:rsidR="0099343D" w:rsidRDefault="009934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4EA6B5" w14:textId="77777777" w:rsidR="0099343D" w:rsidRDefault="009934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F6E1" w14:textId="77777777" w:rsidR="00F9530A" w:rsidRDefault="00F9530A" w:rsidP="006271F0">
      <w:r>
        <w:separator/>
      </w:r>
    </w:p>
  </w:footnote>
  <w:footnote w:type="continuationSeparator" w:id="0">
    <w:p w14:paraId="153B5E65" w14:textId="77777777" w:rsidR="00F9530A" w:rsidRDefault="00F9530A" w:rsidP="006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B56B" w14:textId="0DA27BDA" w:rsidR="006271F0" w:rsidRPr="0099343D" w:rsidRDefault="006271F0" w:rsidP="006271F0">
    <w:pPr>
      <w:pStyle w:val="Encabezado"/>
      <w:rPr>
        <w:rFonts w:asciiTheme="majorHAnsi" w:hAnsiTheme="majorHAnsi" w:cstheme="majorHAnsi"/>
        <w:b/>
        <w:bCs/>
        <w:sz w:val="22"/>
        <w:szCs w:val="22"/>
      </w:rPr>
    </w:pPr>
    <w:r w:rsidRPr="0099343D">
      <w:rPr>
        <w:rFonts w:asciiTheme="majorHAnsi" w:hAnsiTheme="majorHAnsi" w:cstheme="majorHAns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2477B56" wp14:editId="0B535562">
          <wp:simplePos x="0" y="0"/>
          <wp:positionH relativeFrom="margin">
            <wp:posOffset>4044950</wp:posOffset>
          </wp:positionH>
          <wp:positionV relativeFrom="margin">
            <wp:posOffset>-610235</wp:posOffset>
          </wp:positionV>
          <wp:extent cx="1938655" cy="487680"/>
          <wp:effectExtent l="0" t="0" r="4445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343D">
      <w:rPr>
        <w:rFonts w:asciiTheme="majorHAnsi" w:hAnsiTheme="majorHAnsi" w:cstheme="majorHAnsi"/>
        <w:b/>
        <w:bCs/>
        <w:sz w:val="22"/>
        <w:szCs w:val="22"/>
      </w:rPr>
      <w:t>European College of</w:t>
    </w:r>
    <w:r w:rsidRPr="0099343D">
      <w:rPr>
        <w:rFonts w:asciiTheme="majorHAnsi" w:hAnsiTheme="majorHAnsi" w:cstheme="majorHAnsi"/>
        <w:b/>
        <w:bCs/>
        <w:sz w:val="22"/>
        <w:szCs w:val="22"/>
      </w:rPr>
      <w:br/>
      <w:t xml:space="preserve">Animal Welfare and </w:t>
    </w:r>
    <w:proofErr w:type="spellStart"/>
    <w:r w:rsidRPr="0099343D">
      <w:rPr>
        <w:rFonts w:asciiTheme="majorHAnsi" w:hAnsiTheme="majorHAnsi" w:cstheme="majorHAnsi"/>
        <w:b/>
        <w:bCs/>
        <w:sz w:val="22"/>
        <w:szCs w:val="22"/>
      </w:rPr>
      <w:t>Behavioural</w:t>
    </w:r>
    <w:proofErr w:type="spellEnd"/>
    <w:r w:rsidRPr="0099343D">
      <w:rPr>
        <w:rFonts w:asciiTheme="majorHAnsi" w:hAnsiTheme="majorHAnsi" w:cstheme="majorHAnsi"/>
        <w:b/>
        <w:bCs/>
        <w:sz w:val="22"/>
        <w:szCs w:val="22"/>
      </w:rPr>
      <w:t xml:space="preserve"> Medicine</w:t>
    </w:r>
  </w:p>
  <w:p w14:paraId="55512A3D" w14:textId="4BD6E1D5" w:rsidR="006271F0" w:rsidRPr="006271F0" w:rsidRDefault="006271F0">
    <w:pPr>
      <w:pStyle w:val="Encabezado"/>
      <w:rPr>
        <w:rFonts w:asciiTheme="majorHAnsi" w:hAnsiTheme="majorHAnsi" w:cstheme="majorHAnsi"/>
      </w:rPr>
    </w:pPr>
  </w:p>
  <w:p w14:paraId="10ECCF75" w14:textId="77777777" w:rsidR="006271F0" w:rsidRDefault="00627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1FCA"/>
    <w:multiLevelType w:val="hybridMultilevel"/>
    <w:tmpl w:val="77162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4D033F"/>
    <w:multiLevelType w:val="hybridMultilevel"/>
    <w:tmpl w:val="BF887B9A"/>
    <w:lvl w:ilvl="0" w:tplc="0F209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ZALEZ MARTINEZ ANGELA">
    <w15:presenceInfo w15:providerId="AD" w15:userId="S::angela.gonzalez@usc.es::11cb2097-6512-4583-a6db-0c22535ffba2"/>
  </w15:person>
  <w15:person w15:author="tiny de keuster">
    <w15:presenceInfo w15:providerId="Windows Live" w15:userId="5c2a5e11e6fd0c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2"/>
    <w:rsid w:val="00111BDB"/>
    <w:rsid w:val="0015569B"/>
    <w:rsid w:val="0024589C"/>
    <w:rsid w:val="006271F0"/>
    <w:rsid w:val="00955305"/>
    <w:rsid w:val="0099343D"/>
    <w:rsid w:val="009A6D49"/>
    <w:rsid w:val="009F2F61"/>
    <w:rsid w:val="00A801D4"/>
    <w:rsid w:val="00B774D2"/>
    <w:rsid w:val="00C34D55"/>
    <w:rsid w:val="00DE0A06"/>
    <w:rsid w:val="00F15CF8"/>
    <w:rsid w:val="00F95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4B94"/>
  <w15:docId w15:val="{2F773C43-A116-4477-922E-3A67058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D2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C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CF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271F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271F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93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43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4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43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99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547</Words>
  <Characters>3011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/>
      <vt:lpstr/>
      <vt:lpstr>BEHAVIOURAL MEDICINE</vt:lpstr>
      <vt:lpstr>FORM 1: </vt:lpstr>
      <vt:lpstr>Name: 	</vt:lpstr>
      <vt:lpstr>Address:	</vt:lpstr>
      <vt:lpstr>a) Library access</vt:lpstr>
      <vt:lpstr>YES/ NO</vt:lpstr>
      <vt:lpstr>If the response is NO, please indicate how Library access will be provided. </vt:lpstr>
      <vt:lpstr>b) Ancillary diagnostic services</vt:lpstr>
      <vt:lpstr>YES/ NO</vt:lpstr>
      <vt:lpstr>c) Other clinical specialities</vt:lpstr>
      <vt:lpstr>YES/ NO</vt:lpstr>
      <vt:lpstr>d) IT equipment</vt:lpstr>
      <vt:lpstr>YES  / NO</vt:lpstr>
      <vt:lpstr/>
      <vt:lpstr/>
      <vt:lpstr>Name and signature of supervising Diplomates</vt:lpstr>
    </vt:vector>
  </TitlesOfParts>
  <Company>MEETING PHARMA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PAHISSA</dc:creator>
  <cp:keywords/>
  <dc:description/>
  <cp:lastModifiedBy>GONZALEZ MARTINEZ ANGELA</cp:lastModifiedBy>
  <cp:revision>3</cp:revision>
  <dcterms:created xsi:type="dcterms:W3CDTF">2019-11-30T16:52:00Z</dcterms:created>
  <dcterms:modified xsi:type="dcterms:W3CDTF">2020-01-05T15:01:00Z</dcterms:modified>
</cp:coreProperties>
</file>